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E01B5" w:rsidRPr="00D16794" w:rsidRDefault="008843B4">
      <w:pPr>
        <w:ind w:firstLineChars="200" w:firstLine="420"/>
        <w:rPr>
          <w:rFonts w:ascii="宋体" w:hAnsi="宋体" w:cs="宋体"/>
          <w:color w:val="000000"/>
          <w:szCs w:val="21"/>
        </w:rPr>
      </w:pPr>
      <w:bookmarkStart w:id="0" w:name="_GoBack"/>
      <w:bookmarkEnd w:id="0"/>
      <w:r w:rsidRPr="00D16794">
        <w:rPr>
          <w:rFonts w:ascii="宋体" w:hAnsi="宋体" w:cs="宋体" w:hint="eastAsia"/>
          <w:color w:val="000000"/>
          <w:szCs w:val="21"/>
        </w:rPr>
        <w:t>兹有本公司，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 xml:space="preserve">        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>（制造商名称）</w:t>
      </w:r>
      <w:r w:rsidRPr="00D16794">
        <w:rPr>
          <w:rFonts w:ascii="宋体" w:hAnsi="宋体" w:cs="宋体"/>
          <w:color w:val="0070C0"/>
          <w:kern w:val="0"/>
          <w:szCs w:val="21"/>
          <w:u w:val="single"/>
        </w:rPr>
        <w:t xml:space="preserve">      </w:t>
      </w:r>
      <w:r w:rsidRPr="00D16794">
        <w:rPr>
          <w:rFonts w:ascii="宋体" w:hAnsi="宋体" w:cs="宋体" w:hint="eastAsia"/>
          <w:color w:val="000000"/>
          <w:szCs w:val="21"/>
        </w:rPr>
        <w:t>，生产厂为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 xml:space="preserve">        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>（生产厂名称）</w:t>
      </w:r>
      <w:r w:rsidRPr="00D16794">
        <w:rPr>
          <w:rFonts w:ascii="宋体" w:hAnsi="宋体" w:cs="宋体"/>
          <w:color w:val="0070C0"/>
          <w:kern w:val="0"/>
          <w:szCs w:val="21"/>
          <w:u w:val="single"/>
        </w:rPr>
        <w:t xml:space="preserve">      </w:t>
      </w:r>
      <w:r w:rsidRPr="00D16794">
        <w:rPr>
          <w:rFonts w:ascii="宋体" w:hAnsi="宋体" w:cs="宋体" w:hint="eastAsia"/>
          <w:color w:val="000000"/>
          <w:szCs w:val="21"/>
        </w:rPr>
        <w:t>生产的产品所获得的</w:t>
      </w:r>
      <w:r w:rsidRPr="00D16794">
        <w:rPr>
          <w:rFonts w:ascii="宋体" w:hAnsi="宋体" w:cs="宋体" w:hint="eastAsia"/>
          <w:color w:val="000000"/>
          <w:szCs w:val="21"/>
        </w:rPr>
        <w:t>GC</w:t>
      </w:r>
      <w:r w:rsidRPr="00D16794">
        <w:rPr>
          <w:rFonts w:ascii="宋体" w:hAnsi="宋体" w:cs="宋体" w:hint="eastAsia"/>
          <w:color w:val="000000"/>
          <w:szCs w:val="21"/>
        </w:rPr>
        <w:t>标志认证证书即将</w:t>
      </w:r>
      <w:r w:rsidRPr="00D16794">
        <w:rPr>
          <w:rFonts w:ascii="宋体" w:hAnsi="宋体" w:cs="宋体" w:hint="eastAsia"/>
          <w:color w:val="000000"/>
          <w:szCs w:val="21"/>
        </w:rPr>
        <w:t>/</w:t>
      </w:r>
      <w:r w:rsidRPr="00D16794">
        <w:rPr>
          <w:rFonts w:ascii="宋体" w:hAnsi="宋体" w:cs="宋体" w:hint="eastAsia"/>
          <w:color w:val="000000"/>
          <w:szCs w:val="21"/>
        </w:rPr>
        <w:t>已经到期，现申请延长换证。</w:t>
      </w:r>
    </w:p>
    <w:p w:rsidR="00AE01B5" w:rsidRPr="00D16794" w:rsidRDefault="008843B4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16794">
        <w:rPr>
          <w:rFonts w:ascii="宋体" w:hAnsi="宋体" w:cs="宋体" w:hint="eastAsia"/>
          <w:color w:val="000000"/>
          <w:szCs w:val="21"/>
        </w:rPr>
        <w:t>产品名称</w:t>
      </w:r>
      <w:r w:rsidRPr="00D16794">
        <w:rPr>
          <w:rFonts w:ascii="宋体" w:hAnsi="宋体" w:cs="宋体" w:hint="eastAsia"/>
          <w:color w:val="000000"/>
          <w:szCs w:val="21"/>
        </w:rPr>
        <w:t>Product</w:t>
      </w:r>
      <w:r w:rsidRPr="00D16794">
        <w:rPr>
          <w:rFonts w:ascii="宋体" w:hAnsi="宋体" w:cs="宋体"/>
          <w:color w:val="000000"/>
          <w:szCs w:val="21"/>
        </w:rPr>
        <w:t xml:space="preserve"> </w:t>
      </w:r>
      <w:r w:rsidRPr="00D16794">
        <w:rPr>
          <w:rFonts w:ascii="宋体" w:hAnsi="宋体" w:cs="宋体" w:hint="eastAsia"/>
          <w:color w:val="000000"/>
          <w:szCs w:val="21"/>
        </w:rPr>
        <w:t>Name</w:t>
      </w:r>
      <w:r w:rsidRPr="00D16794">
        <w:rPr>
          <w:rFonts w:ascii="宋体" w:hAnsi="宋体" w:cs="宋体" w:hint="eastAsia"/>
          <w:color w:val="000000"/>
          <w:szCs w:val="21"/>
        </w:rPr>
        <w:t>：</w:t>
      </w:r>
      <w:r w:rsidRPr="00D16794">
        <w:rPr>
          <w:rFonts w:ascii="宋体" w:hAnsi="宋体" w:cs="宋体"/>
          <w:color w:val="000000"/>
          <w:szCs w:val="21"/>
          <w:u w:val="single"/>
        </w:rPr>
        <w:t xml:space="preserve">                                            </w:t>
      </w:r>
    </w:p>
    <w:p w:rsidR="00AE01B5" w:rsidRPr="00D16794" w:rsidRDefault="008843B4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16794">
        <w:rPr>
          <w:rFonts w:ascii="宋体" w:hAnsi="宋体" w:cs="宋体" w:hint="eastAsia"/>
          <w:color w:val="000000"/>
          <w:szCs w:val="21"/>
        </w:rPr>
        <w:t>产品型号</w:t>
      </w:r>
      <w:r w:rsidRPr="00D16794">
        <w:rPr>
          <w:rFonts w:ascii="宋体" w:hAnsi="宋体" w:cs="宋体" w:hint="eastAsia"/>
          <w:color w:val="000000"/>
          <w:szCs w:val="21"/>
        </w:rPr>
        <w:t>Product</w:t>
      </w:r>
      <w:r w:rsidRPr="00D16794">
        <w:rPr>
          <w:rFonts w:ascii="宋体" w:hAnsi="宋体" w:cs="宋体"/>
          <w:color w:val="000000"/>
          <w:szCs w:val="21"/>
        </w:rPr>
        <w:t xml:space="preserve"> </w:t>
      </w:r>
      <w:r w:rsidRPr="00D16794">
        <w:rPr>
          <w:rFonts w:ascii="宋体" w:hAnsi="宋体" w:cs="宋体" w:hint="eastAsia"/>
          <w:color w:val="000000"/>
          <w:szCs w:val="21"/>
        </w:rPr>
        <w:t>Model</w:t>
      </w:r>
      <w:r w:rsidRPr="00D16794">
        <w:rPr>
          <w:rFonts w:ascii="宋体" w:hAnsi="宋体" w:cs="宋体" w:hint="eastAsia"/>
          <w:color w:val="000000"/>
          <w:szCs w:val="21"/>
        </w:rPr>
        <w:t>：</w:t>
      </w:r>
      <w:r w:rsidRPr="00D16794">
        <w:rPr>
          <w:rFonts w:ascii="宋体" w:hAnsi="宋体" w:cs="宋体"/>
          <w:color w:val="000000"/>
          <w:szCs w:val="21"/>
          <w:u w:val="single"/>
        </w:rPr>
        <w:t xml:space="preserve">                                            </w:t>
      </w:r>
    </w:p>
    <w:p w:rsidR="00AE01B5" w:rsidRPr="00D16794" w:rsidRDefault="008843B4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16794">
        <w:rPr>
          <w:rFonts w:ascii="宋体" w:hAnsi="宋体" w:cs="宋体" w:hint="eastAsia"/>
          <w:color w:val="000000"/>
          <w:szCs w:val="21"/>
        </w:rPr>
        <w:t>证书编号</w:t>
      </w:r>
      <w:r w:rsidRPr="00D16794">
        <w:rPr>
          <w:rFonts w:ascii="宋体" w:hAnsi="宋体" w:cs="宋体" w:hint="eastAsia"/>
          <w:color w:val="000000"/>
          <w:szCs w:val="21"/>
        </w:rPr>
        <w:t>Certificate</w:t>
      </w:r>
      <w:r w:rsidRPr="00D16794">
        <w:rPr>
          <w:rFonts w:ascii="宋体" w:hAnsi="宋体" w:cs="宋体"/>
          <w:color w:val="000000"/>
          <w:szCs w:val="21"/>
        </w:rPr>
        <w:t xml:space="preserve"> </w:t>
      </w:r>
      <w:r w:rsidRPr="00D16794">
        <w:rPr>
          <w:rFonts w:ascii="宋体" w:hAnsi="宋体" w:cs="宋体" w:hint="eastAsia"/>
          <w:color w:val="000000"/>
          <w:szCs w:val="21"/>
        </w:rPr>
        <w:t>No.</w:t>
      </w:r>
      <w:r w:rsidRPr="00D16794">
        <w:rPr>
          <w:rFonts w:ascii="宋体" w:hAnsi="宋体" w:cs="宋体" w:hint="eastAsia"/>
          <w:color w:val="000000"/>
          <w:szCs w:val="21"/>
        </w:rPr>
        <w:t>：</w:t>
      </w:r>
      <w:r w:rsidRPr="00D16794">
        <w:rPr>
          <w:rFonts w:ascii="宋体" w:hAnsi="宋体" w:cs="宋体"/>
          <w:color w:val="000000"/>
          <w:szCs w:val="21"/>
          <w:u w:val="single"/>
        </w:rPr>
        <w:t xml:space="preserve">                                            </w:t>
      </w:r>
    </w:p>
    <w:p w:rsidR="00AE01B5" w:rsidRPr="00D16794" w:rsidRDefault="008843B4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16794">
        <w:rPr>
          <w:rFonts w:ascii="宋体" w:hAnsi="宋体" w:cs="宋体" w:hint="eastAsia"/>
          <w:color w:val="000000"/>
          <w:szCs w:val="21"/>
        </w:rPr>
        <w:t>获证日期</w:t>
      </w:r>
      <w:r w:rsidRPr="00D16794">
        <w:rPr>
          <w:rFonts w:ascii="宋体" w:hAnsi="宋体" w:cs="宋体" w:hint="eastAsia"/>
          <w:color w:val="000000"/>
          <w:szCs w:val="21"/>
        </w:rPr>
        <w:t>Issuance</w:t>
      </w:r>
      <w:r w:rsidRPr="00D16794">
        <w:rPr>
          <w:rFonts w:ascii="宋体" w:hAnsi="宋体" w:cs="宋体"/>
          <w:color w:val="000000"/>
          <w:szCs w:val="21"/>
        </w:rPr>
        <w:t xml:space="preserve"> </w:t>
      </w:r>
      <w:r w:rsidRPr="00D16794">
        <w:rPr>
          <w:rFonts w:ascii="宋体" w:hAnsi="宋体" w:cs="宋体" w:hint="eastAsia"/>
          <w:color w:val="000000"/>
          <w:szCs w:val="21"/>
        </w:rPr>
        <w:t>Date</w:t>
      </w:r>
      <w:r w:rsidRPr="00D16794">
        <w:rPr>
          <w:rFonts w:ascii="宋体" w:hAnsi="宋体" w:cs="宋体" w:hint="eastAsia"/>
          <w:color w:val="000000"/>
          <w:szCs w:val="21"/>
        </w:rPr>
        <w:t>：</w:t>
      </w:r>
      <w:r w:rsidRPr="00D16794">
        <w:rPr>
          <w:rFonts w:ascii="宋体" w:hAnsi="宋体" w:cs="宋体"/>
          <w:color w:val="000000"/>
          <w:szCs w:val="21"/>
          <w:u w:val="single"/>
        </w:rPr>
        <w:t xml:space="preserve">                                            </w:t>
      </w:r>
    </w:p>
    <w:p w:rsidR="00AE01B5" w:rsidRPr="00D16794" w:rsidRDefault="008843B4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16794">
        <w:rPr>
          <w:rFonts w:ascii="宋体" w:hAnsi="宋体" w:cs="宋体" w:hint="eastAsia"/>
          <w:color w:val="000000"/>
          <w:szCs w:val="21"/>
        </w:rPr>
        <w:t>原测试报告编号</w:t>
      </w:r>
      <w:r w:rsidRPr="00D16794">
        <w:rPr>
          <w:rFonts w:ascii="宋体" w:hAnsi="宋体" w:cs="宋体"/>
          <w:color w:val="000000"/>
          <w:szCs w:val="21"/>
        </w:rPr>
        <w:t xml:space="preserve">Test Report </w:t>
      </w:r>
      <w:r w:rsidRPr="00D16794">
        <w:rPr>
          <w:rFonts w:ascii="宋体" w:hAnsi="宋体" w:cs="宋体" w:hint="eastAsia"/>
          <w:color w:val="000000"/>
          <w:szCs w:val="21"/>
        </w:rPr>
        <w:t>No.</w:t>
      </w:r>
      <w:r w:rsidRPr="00D16794">
        <w:rPr>
          <w:rFonts w:ascii="宋体" w:hAnsi="宋体" w:cs="宋体" w:hint="eastAsia"/>
          <w:color w:val="000000"/>
          <w:szCs w:val="21"/>
        </w:rPr>
        <w:t>：</w:t>
      </w:r>
      <w:r w:rsidRPr="00D16794">
        <w:rPr>
          <w:rFonts w:ascii="宋体" w:hAnsi="宋体" w:cs="宋体"/>
          <w:color w:val="000000"/>
          <w:szCs w:val="21"/>
          <w:u w:val="single"/>
        </w:rPr>
        <w:t xml:space="preserve">                                     </w:t>
      </w:r>
    </w:p>
    <w:p w:rsidR="00AE01B5" w:rsidRPr="00D16794" w:rsidRDefault="008843B4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D16794">
        <w:rPr>
          <w:rFonts w:ascii="宋体" w:hAnsi="宋体" w:cs="宋体" w:hint="eastAsia"/>
          <w:color w:val="000000"/>
          <w:szCs w:val="21"/>
        </w:rPr>
        <w:t>测试机构名称</w:t>
      </w:r>
      <w:r w:rsidRPr="00D16794">
        <w:rPr>
          <w:rFonts w:ascii="宋体" w:hAnsi="宋体" w:cs="宋体" w:hint="eastAsia"/>
          <w:color w:val="000000"/>
          <w:szCs w:val="21"/>
        </w:rPr>
        <w:t>Testing</w:t>
      </w:r>
      <w:r w:rsidRPr="00D16794">
        <w:rPr>
          <w:rFonts w:ascii="宋体" w:hAnsi="宋体" w:cs="宋体"/>
          <w:color w:val="000000"/>
          <w:szCs w:val="21"/>
        </w:rPr>
        <w:t xml:space="preserve"> </w:t>
      </w:r>
      <w:r w:rsidRPr="00D16794">
        <w:rPr>
          <w:rFonts w:ascii="宋体" w:hAnsi="宋体" w:cs="宋体" w:hint="eastAsia"/>
          <w:color w:val="000000"/>
          <w:szCs w:val="21"/>
        </w:rPr>
        <w:t>Laboratory</w:t>
      </w:r>
      <w:r w:rsidRPr="00D16794">
        <w:rPr>
          <w:rFonts w:ascii="宋体" w:hAnsi="宋体" w:cs="宋体" w:hint="eastAsia"/>
          <w:color w:val="000000"/>
          <w:szCs w:val="21"/>
        </w:rPr>
        <w:t>：</w:t>
      </w:r>
      <w:r w:rsidRPr="00D16794">
        <w:rPr>
          <w:rFonts w:ascii="宋体" w:hAnsi="宋体" w:cs="宋体"/>
          <w:color w:val="000000"/>
          <w:szCs w:val="21"/>
          <w:u w:val="single"/>
        </w:rPr>
        <w:t xml:space="preserve">                                     </w:t>
      </w:r>
    </w:p>
    <w:p w:rsidR="00AE01B5" w:rsidRPr="00D16794" w:rsidRDefault="008843B4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D16794">
        <w:rPr>
          <w:rFonts w:ascii="宋体" w:hAnsi="宋体" w:cs="宋体" w:hint="eastAsia"/>
          <w:szCs w:val="21"/>
        </w:rPr>
        <w:t>我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 xml:space="preserve">        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>（制造商名称）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 xml:space="preserve">        </w:t>
      </w:r>
      <w:r w:rsidRPr="00D16794">
        <w:rPr>
          <w:rFonts w:ascii="宋体" w:hAnsi="宋体" w:cs="宋体" w:hint="eastAsia"/>
          <w:color w:val="0070C0"/>
          <w:kern w:val="0"/>
          <w:szCs w:val="21"/>
          <w:u w:val="single"/>
        </w:rPr>
        <w:t xml:space="preserve"> </w:t>
      </w:r>
      <w:r w:rsidRPr="00D16794">
        <w:rPr>
          <w:rFonts w:ascii="宋体" w:hAnsi="宋体" w:cs="宋体" w:hint="eastAsia"/>
          <w:szCs w:val="21"/>
        </w:rPr>
        <w:t>声明，现生产的产品与原获证的产品在各方面</w:t>
      </w:r>
      <w:r w:rsidRPr="00D16794">
        <w:rPr>
          <w:rFonts w:ascii="宋体" w:hAnsi="宋体" w:cs="宋体" w:hint="eastAsia"/>
          <w:szCs w:val="21"/>
        </w:rPr>
        <w:t xml:space="preserve">( </w:t>
      </w:r>
      <w:r w:rsidRPr="00D16794">
        <w:rPr>
          <w:rFonts w:ascii="宋体" w:hAnsi="宋体" w:cs="宋体" w:hint="eastAsia"/>
          <w:szCs w:val="21"/>
        </w:rPr>
        <w:t>包括型号规格</w:t>
      </w:r>
      <w:r w:rsidRPr="00D16794">
        <w:rPr>
          <w:rFonts w:ascii="宋体" w:hAnsi="宋体" w:cs="宋体" w:hint="eastAsia"/>
          <w:szCs w:val="21"/>
        </w:rPr>
        <w:t>/</w:t>
      </w:r>
      <w:r w:rsidRPr="00D16794">
        <w:rPr>
          <w:rFonts w:ascii="宋体" w:hAnsi="宋体" w:cs="宋体" w:hint="eastAsia"/>
          <w:szCs w:val="21"/>
        </w:rPr>
        <w:t>结构</w:t>
      </w:r>
      <w:r w:rsidRPr="00D16794">
        <w:rPr>
          <w:rFonts w:ascii="宋体" w:hAnsi="宋体" w:cs="宋体" w:hint="eastAsia"/>
          <w:szCs w:val="21"/>
        </w:rPr>
        <w:t>/</w:t>
      </w:r>
      <w:r w:rsidRPr="00D16794">
        <w:rPr>
          <w:rFonts w:ascii="宋体" w:hAnsi="宋体" w:cs="宋体" w:hint="eastAsia"/>
          <w:szCs w:val="21"/>
        </w:rPr>
        <w:t>零部件</w:t>
      </w:r>
      <w:r w:rsidRPr="00D16794">
        <w:rPr>
          <w:rFonts w:ascii="宋体" w:hAnsi="宋体" w:cs="宋体" w:hint="eastAsia"/>
          <w:szCs w:val="21"/>
        </w:rPr>
        <w:t>/</w:t>
      </w:r>
      <w:r w:rsidRPr="00D16794">
        <w:rPr>
          <w:rFonts w:ascii="宋体" w:hAnsi="宋体" w:cs="宋体" w:hint="eastAsia"/>
          <w:szCs w:val="21"/>
        </w:rPr>
        <w:t>材料等</w:t>
      </w:r>
      <w:r w:rsidRPr="00D16794">
        <w:rPr>
          <w:rFonts w:ascii="宋体" w:hAnsi="宋体" w:cs="宋体" w:hint="eastAsia"/>
          <w:szCs w:val="21"/>
        </w:rPr>
        <w:t>)</w:t>
      </w:r>
      <w:r w:rsidRPr="00D16794">
        <w:rPr>
          <w:rFonts w:ascii="宋体" w:hAnsi="宋体" w:cs="宋体" w:hint="eastAsia"/>
          <w:szCs w:val="21"/>
        </w:rPr>
        <w:t>无本质改动，且安全性能无改变。产品符合如下要求：</w:t>
      </w:r>
      <w:r w:rsidRPr="00D16794">
        <w:rPr>
          <w:rFonts w:ascii="宋体" w:hAnsi="宋体" w:cs="宋体" w:hint="eastAsia"/>
          <w:szCs w:val="21"/>
        </w:rPr>
        <w:t xml:space="preserve">We      </w:t>
      </w:r>
      <w:r w:rsidRPr="00D16794">
        <w:rPr>
          <w:rFonts w:ascii="宋体" w:hAnsi="宋体" w:cs="宋体"/>
          <w:color w:val="0070C0"/>
          <w:szCs w:val="21"/>
          <w:u w:val="single"/>
        </w:rPr>
        <w:t xml:space="preserve">(Manufacturer Name)       </w:t>
      </w:r>
      <w:r w:rsidRPr="00D16794">
        <w:rPr>
          <w:rFonts w:ascii="宋体" w:hAnsi="宋体" w:cs="宋体"/>
          <w:color w:val="000000"/>
          <w:szCs w:val="21"/>
        </w:rPr>
        <w:t>declare under our sole responsibility that there are no essential amendments in the model/construction/components/materials etc. between the continuously pro</w:t>
      </w:r>
      <w:r w:rsidRPr="00D16794">
        <w:rPr>
          <w:rFonts w:ascii="宋体" w:hAnsi="宋体" w:cs="宋体"/>
          <w:color w:val="000000"/>
          <w:szCs w:val="21"/>
        </w:rPr>
        <w:t xml:space="preserve">duced products and those indicated on the original certificate, </w:t>
      </w:r>
      <w:r w:rsidRPr="00D16794">
        <w:rPr>
          <w:rFonts w:ascii="宋体" w:hAnsi="宋体" w:cs="宋体"/>
          <w:lang w:bidi="ar"/>
        </w:rPr>
        <w:t>and they are identical in their ratings and properties regarding the safety performance. T</w:t>
      </w:r>
      <w:r w:rsidRPr="00D16794">
        <w:rPr>
          <w:rFonts w:ascii="宋体" w:hAnsi="宋体" w:cs="宋体"/>
          <w:color w:val="000000"/>
          <w:szCs w:val="21"/>
        </w:rPr>
        <w:t>he product is in conformity with:</w:t>
      </w:r>
    </w:p>
    <w:p w:rsidR="00AE01B5" w:rsidRPr="00D16794" w:rsidRDefault="008843B4">
      <w:pPr>
        <w:widowControl/>
        <w:spacing w:before="120" w:after="120"/>
        <w:jc w:val="left"/>
        <w:rPr>
          <w:rFonts w:ascii="宋体" w:hAnsi="宋体" w:cs="宋体"/>
          <w:szCs w:val="21"/>
        </w:rPr>
      </w:pPr>
      <w:r w:rsidRPr="00D16794">
        <w:rPr>
          <w:rFonts w:ascii="宋体" w:hAnsi="宋体" w:cs="宋体" w:hint="eastAsia"/>
          <w:szCs w:val="21"/>
        </w:rPr>
        <w:t>技术法规</w:t>
      </w:r>
      <w:r w:rsidRPr="00D16794">
        <w:rPr>
          <w:rFonts w:ascii="宋体" w:hAnsi="宋体" w:cs="宋体"/>
          <w:szCs w:val="21"/>
        </w:rPr>
        <w:t>Technical Regulation</w:t>
      </w:r>
      <w:r w:rsidRPr="00D16794">
        <w:rPr>
          <w:rFonts w:ascii="宋体" w:hAnsi="宋体" w:cs="宋体" w:hint="eastAsia"/>
          <w:szCs w:val="21"/>
        </w:rPr>
        <w:t>：</w:t>
      </w:r>
    </w:p>
    <w:p w:rsidR="00AE01B5" w:rsidRPr="00D16794" w:rsidRDefault="008843B4">
      <w:pPr>
        <w:widowControl/>
        <w:spacing w:before="120" w:after="120"/>
        <w:ind w:leftChars="200" w:left="420"/>
        <w:jc w:val="left"/>
        <w:rPr>
          <w:rFonts w:ascii="宋体" w:hAnsi="宋体" w:cs="宋体"/>
          <w:bCs/>
          <w:szCs w:val="21"/>
        </w:rPr>
      </w:pPr>
      <w:r w:rsidRPr="00D16794">
        <w:rPr>
          <w:rFonts w:ascii="宋体" w:hAnsi="宋体" w:cs="宋体"/>
          <w:bCs/>
          <w:color w:val="000000"/>
          <w:kern w:val="0"/>
          <w:szCs w:val="21"/>
        </w:rPr>
        <w:sym w:font="Wingdings 2" w:char="00A3"/>
      </w:r>
      <w:r w:rsidRPr="00D16794">
        <w:rPr>
          <w:rFonts w:ascii="宋体" w:hAnsi="宋体" w:cs="宋体"/>
          <w:bCs/>
          <w:color w:val="000000"/>
          <w:kern w:val="0"/>
          <w:szCs w:val="21"/>
        </w:rPr>
        <w:t xml:space="preserve"> </w:t>
      </w:r>
      <w:r w:rsidRPr="00D16794">
        <w:rPr>
          <w:rFonts w:ascii="宋体" w:hAnsi="宋体" w:cs="宋体" w:hint="eastAsia"/>
          <w:bCs/>
          <w:szCs w:val="21"/>
        </w:rPr>
        <w:t>GCC</w:t>
      </w:r>
      <w:r w:rsidRPr="00D16794">
        <w:rPr>
          <w:rFonts w:ascii="宋体" w:hAnsi="宋体" w:cs="宋体" w:hint="eastAsia"/>
          <w:bCs/>
          <w:szCs w:val="21"/>
        </w:rPr>
        <w:t>低电压电气设备技术法规</w:t>
      </w:r>
      <w:r w:rsidRPr="00D16794">
        <w:rPr>
          <w:rFonts w:ascii="宋体" w:hAnsi="宋体" w:cs="宋体" w:hint="eastAsia"/>
          <w:bCs/>
          <w:szCs w:val="21"/>
        </w:rPr>
        <w:t>Gulf</w:t>
      </w:r>
      <w:r w:rsidRPr="00D16794">
        <w:rPr>
          <w:rFonts w:ascii="宋体" w:hAnsi="宋体" w:cs="宋体"/>
          <w:bCs/>
          <w:szCs w:val="21"/>
        </w:rPr>
        <w:t xml:space="preserve"> Technical Regulation </w:t>
      </w:r>
      <w:r w:rsidRPr="00D16794">
        <w:rPr>
          <w:rFonts w:ascii="宋体" w:hAnsi="宋体" w:cs="宋体"/>
          <w:bCs/>
          <w:szCs w:val="21"/>
        </w:rPr>
        <w:t>for Low Voltage Electrical Equipment and Appliances (BD-142004-01)</w:t>
      </w:r>
    </w:p>
    <w:p w:rsidR="00AE01B5" w:rsidRPr="00D16794" w:rsidRDefault="008843B4">
      <w:pPr>
        <w:widowControl/>
        <w:spacing w:before="120" w:after="120"/>
        <w:ind w:leftChars="200" w:left="420"/>
        <w:jc w:val="left"/>
        <w:rPr>
          <w:rFonts w:ascii="宋体" w:hAnsi="宋体" w:cs="宋体"/>
          <w:szCs w:val="21"/>
        </w:rPr>
      </w:pPr>
      <w:r w:rsidRPr="00D16794">
        <w:rPr>
          <w:rFonts w:ascii="宋体" w:hAnsi="宋体" w:cs="宋体"/>
          <w:bCs/>
          <w:szCs w:val="21"/>
        </w:rPr>
        <w:sym w:font="Wingdings 2" w:char="00A3"/>
      </w:r>
      <w:r w:rsidRPr="00D16794">
        <w:rPr>
          <w:rFonts w:ascii="宋体" w:hAnsi="宋体" w:cs="宋体" w:hint="eastAsia"/>
          <w:bCs/>
          <w:szCs w:val="21"/>
        </w:rPr>
        <w:t xml:space="preserve"> GCC</w:t>
      </w:r>
      <w:r w:rsidRPr="00D16794">
        <w:rPr>
          <w:rFonts w:ascii="宋体" w:hAnsi="宋体" w:cs="宋体" w:hint="eastAsia"/>
          <w:bCs/>
          <w:szCs w:val="21"/>
        </w:rPr>
        <w:t>儿童玩具技术法规</w:t>
      </w:r>
      <w:r w:rsidRPr="00D16794">
        <w:rPr>
          <w:rFonts w:ascii="宋体" w:hAnsi="宋体" w:cs="宋体" w:hint="eastAsia"/>
          <w:bCs/>
          <w:szCs w:val="21"/>
        </w:rPr>
        <w:t>GCC Technical Regulation on Children Toys (BD-131704-01)</w:t>
      </w:r>
    </w:p>
    <w:p w:rsidR="00AE01B5" w:rsidRPr="00D16794" w:rsidRDefault="008843B4">
      <w:pPr>
        <w:widowControl/>
        <w:spacing w:before="120" w:after="120"/>
        <w:jc w:val="left"/>
        <w:rPr>
          <w:rFonts w:ascii="宋体" w:hAnsi="宋体" w:cs="宋体"/>
          <w:szCs w:val="21"/>
        </w:rPr>
      </w:pPr>
      <w:r w:rsidRPr="00D16794">
        <w:rPr>
          <w:rFonts w:ascii="宋体" w:hAnsi="宋体" w:cs="宋体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2E15C" wp14:editId="37BC3A7F">
                <wp:simplePos x="0" y="0"/>
                <wp:positionH relativeFrom="column">
                  <wp:posOffset>3155950</wp:posOffset>
                </wp:positionH>
                <wp:positionV relativeFrom="paragraph">
                  <wp:posOffset>410845</wp:posOffset>
                </wp:positionV>
                <wp:extent cx="2619375" cy="1278890"/>
                <wp:effectExtent l="0" t="0" r="0" b="0"/>
                <wp:wrapNone/>
                <wp:docPr id="3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079875" y="8836660"/>
                          <a:ext cx="2619375" cy="127889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  <a:effectLst/>
                      </wps:spPr>
                      <wps:txbx>
                        <w:txbxContent>
                          <w:p w:rsidR="00AE01B5" w:rsidRPr="00D16794" w:rsidRDefault="008843B4">
                            <w:pPr>
                              <w:rPr>
                                <w:rFonts w:ascii="宋体" w:hAnsi="宋体" w:cs="宋体"/>
                              </w:rPr>
                            </w:pPr>
                            <w:r w:rsidRPr="00D16794">
                              <w:rPr>
                                <w:rFonts w:ascii="宋体" w:hAnsi="宋体" w:cs="宋体" w:hint="eastAsia"/>
                              </w:rPr>
                              <w:t>签字</w:t>
                            </w:r>
                            <w:r w:rsidRPr="00D16794">
                              <w:rPr>
                                <w:rFonts w:ascii="宋体" w:hAnsi="宋体" w:cs="宋体"/>
                              </w:rPr>
                              <w:t>/Signature:</w:t>
                            </w:r>
                          </w:p>
                          <w:p w:rsidR="00AE01B5" w:rsidRPr="00D16794" w:rsidRDefault="008843B4">
                            <w:pPr>
                              <w:rPr>
                                <w:rFonts w:ascii="宋体" w:hAnsi="宋体" w:cs="宋体"/>
                              </w:rPr>
                            </w:pPr>
                            <w:r w:rsidRPr="00D16794">
                              <w:rPr>
                                <w:rFonts w:ascii="宋体" w:hAnsi="宋体" w:cs="宋体" w:hint="eastAsia"/>
                              </w:rPr>
                              <w:t>公章</w:t>
                            </w:r>
                            <w:r w:rsidRPr="00D16794">
                              <w:rPr>
                                <w:rFonts w:ascii="宋体" w:hAnsi="宋体" w:cs="宋体"/>
                              </w:rPr>
                              <w:t>/Official Stamp:</w:t>
                            </w:r>
                          </w:p>
                          <w:p w:rsidR="00AE01B5" w:rsidRPr="00D16794" w:rsidRDefault="008843B4">
                            <w:pPr>
                              <w:rPr>
                                <w:rFonts w:ascii="宋体" w:hAnsi="宋体" w:cs="宋体"/>
                              </w:rPr>
                            </w:pPr>
                            <w:r w:rsidRPr="00D16794">
                              <w:rPr>
                                <w:rFonts w:ascii="宋体" w:hAnsi="宋体" w:cs="宋体" w:hint="eastAsia"/>
                              </w:rPr>
                              <w:t>日期</w:t>
                            </w:r>
                            <w:r w:rsidRPr="00D16794">
                              <w:rPr>
                                <w:rFonts w:ascii="宋体" w:hAnsi="宋体" w:cs="宋体"/>
                              </w:rPr>
                              <w:t>/Date: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248.5pt;margin-top:32.35pt;width:206.25pt;height:10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" filled="f" stroked="f" strokeweight="1.25pt">
                <v:textbox>
                  <w:txbxContent>
                    <w:p w:rsidR="00AE01B5" w:rsidRPr="00D16794" w:rsidRDefault="008843B4">
                      <w:pPr>
                        <w:rPr>
                          <w:rFonts w:ascii="宋体" w:hAnsi="宋体" w:cs="宋体"/>
                        </w:rPr>
                      </w:pPr>
                      <w:r w:rsidRPr="00D16794">
                        <w:rPr>
                          <w:rFonts w:ascii="宋体" w:hAnsi="宋体" w:cs="宋体" w:hint="eastAsia"/>
                        </w:rPr>
                        <w:t>签字</w:t>
                      </w:r>
                      <w:r w:rsidRPr="00D16794">
                        <w:rPr>
                          <w:rFonts w:ascii="宋体" w:hAnsi="宋体" w:cs="宋体"/>
                        </w:rPr>
                        <w:t>/Signature:</w:t>
                      </w:r>
                    </w:p>
                    <w:p w:rsidR="00AE01B5" w:rsidRPr="00D16794" w:rsidRDefault="008843B4">
                      <w:pPr>
                        <w:rPr>
                          <w:rFonts w:ascii="宋体" w:hAnsi="宋体" w:cs="宋体"/>
                        </w:rPr>
                      </w:pPr>
                      <w:r w:rsidRPr="00D16794">
                        <w:rPr>
                          <w:rFonts w:ascii="宋体" w:hAnsi="宋体" w:cs="宋体" w:hint="eastAsia"/>
                        </w:rPr>
                        <w:t>公章</w:t>
                      </w:r>
                      <w:r w:rsidRPr="00D16794">
                        <w:rPr>
                          <w:rFonts w:ascii="宋体" w:hAnsi="宋体" w:cs="宋体"/>
                        </w:rPr>
                        <w:t>/Official Stamp:</w:t>
                      </w:r>
                    </w:p>
                    <w:p w:rsidR="00AE01B5" w:rsidRPr="00D16794" w:rsidRDefault="008843B4">
                      <w:pPr>
                        <w:rPr>
                          <w:rFonts w:ascii="宋体" w:hAnsi="宋体" w:cs="宋体"/>
                        </w:rPr>
                      </w:pPr>
                      <w:r w:rsidRPr="00D16794">
                        <w:rPr>
                          <w:rFonts w:ascii="宋体" w:hAnsi="宋体" w:cs="宋体" w:hint="eastAsia"/>
                        </w:rPr>
                        <w:t>日期</w:t>
                      </w:r>
                      <w:r w:rsidRPr="00D16794">
                        <w:rPr>
                          <w:rFonts w:ascii="宋体" w:hAnsi="宋体" w:cs="宋体"/>
                        </w:rPr>
                        <w:t>/Date:</w:t>
                      </w:r>
                    </w:p>
                  </w:txbxContent>
                </v:textbox>
              </v:shape>
            </w:pict>
          </mc:Fallback>
        </mc:AlternateContent>
      </w:r>
      <w:r w:rsidRPr="00D16794">
        <w:rPr>
          <w:rFonts w:ascii="宋体" w:hAnsi="宋体" w:cs="宋体" w:hint="eastAsia"/>
          <w:szCs w:val="21"/>
        </w:rPr>
        <w:t>相关标准</w:t>
      </w:r>
      <w:r w:rsidRPr="00D16794">
        <w:rPr>
          <w:rFonts w:ascii="宋体" w:hAnsi="宋体" w:cs="宋体"/>
          <w:szCs w:val="21"/>
        </w:rPr>
        <w:t>Relevant Standards</w:t>
      </w:r>
      <w:r w:rsidRPr="00D16794">
        <w:rPr>
          <w:rFonts w:ascii="宋体" w:hAnsi="宋体" w:cs="宋体" w:hint="eastAsia"/>
          <w:szCs w:val="21"/>
        </w:rPr>
        <w:t>：</w:t>
      </w:r>
      <w:r w:rsidRPr="00D16794">
        <w:rPr>
          <w:rFonts w:ascii="宋体" w:hAnsi="宋体" w:cs="宋体"/>
          <w:color w:val="000000"/>
          <w:szCs w:val="21"/>
          <w:u w:val="single"/>
        </w:rPr>
        <w:t xml:space="preserve">                                            </w:t>
      </w:r>
    </w:p>
    <w:p w:rsidR="00AE01B5" w:rsidRPr="00D16794" w:rsidRDefault="00AE01B5">
      <w:pPr>
        <w:rPr>
          <w:rFonts w:ascii="宋体" w:hAnsi="宋体" w:cs="宋体"/>
          <w:szCs w:val="21"/>
        </w:rPr>
      </w:pPr>
    </w:p>
    <w:sectPr w:rsidR="00AE01B5" w:rsidRPr="00D16794">
      <w:headerReference w:type="default" r:id="rId8"/>
      <w:footerReference w:type="default" r:id="rId9"/>
      <w:pgSz w:w="11906" w:h="16838"/>
      <w:pgMar w:top="1418" w:right="1418" w:bottom="1418" w:left="1418" w:header="709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B4" w:rsidRDefault="008843B4">
      <w:r>
        <w:separator/>
      </w:r>
    </w:p>
  </w:endnote>
  <w:endnote w:type="continuationSeparator" w:id="0">
    <w:p w:rsidR="008843B4" w:rsidRDefault="00884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B5" w:rsidRPr="00D16794" w:rsidRDefault="00D16794">
    <w:pPr>
      <w:pStyle w:val="a4"/>
      <w:jc w:val="distribute"/>
      <w:rPr>
        <w:rFonts w:ascii="宋体" w:hAnsi="宋体" w:cs="宋体"/>
      </w:rPr>
    </w:pPr>
    <w:r w:rsidRPr="00CD113A">
      <w:rPr>
        <w:rFonts w:asciiTheme="minorEastAsia" w:eastAsiaTheme="minorEastAsia" w:hAnsiTheme="minorEastAsia" w:cstheme="minorEastAsia"/>
        <w:szCs w:val="18"/>
      </w:rPr>
      <w:t>202</w:t>
    </w:r>
    <w:r w:rsidRPr="00CD113A">
      <w:rPr>
        <w:rFonts w:asciiTheme="minorEastAsia" w:eastAsiaTheme="minorEastAsia" w:hAnsiTheme="minorEastAsia" w:cstheme="minorEastAsia" w:hint="eastAsia"/>
        <w:szCs w:val="18"/>
      </w:rPr>
      <w:t>5</w:t>
    </w:r>
    <w:r w:rsidRPr="00CD113A">
      <w:rPr>
        <w:rFonts w:asciiTheme="minorEastAsia" w:eastAsiaTheme="minorEastAsia" w:hAnsiTheme="minorEastAsia" w:cstheme="minorEastAsia"/>
        <w:szCs w:val="18"/>
      </w:rPr>
      <w:t>-1-1</w:t>
    </w:r>
    <w:r w:rsidRPr="00CD113A">
      <w:rPr>
        <w:rFonts w:asciiTheme="minorEastAsia" w:eastAsiaTheme="minorEastAsia" w:hAnsiTheme="minorEastAsia" w:cstheme="minorEastAsia" w:hint="eastAsia"/>
        <w:szCs w:val="18"/>
      </w:rPr>
      <w:t>6</w:t>
    </w:r>
    <w:r w:rsidR="008843B4" w:rsidRPr="00D16794">
      <w:rPr>
        <w:rFonts w:ascii="宋体" w:hAnsi="宋体" w:cs="宋体" w:hint="eastAsia"/>
      </w:rPr>
      <w:t>（</w:t>
    </w:r>
    <w:r w:rsidR="008843B4" w:rsidRPr="00D16794">
      <w:rPr>
        <w:rFonts w:ascii="宋体" w:hAnsi="宋体" w:cs="宋体" w:hint="eastAsia"/>
      </w:rPr>
      <w:t>3/</w:t>
    </w:r>
    <w:r w:rsidR="008843B4" w:rsidRPr="00D16794">
      <w:rPr>
        <w:rFonts w:ascii="宋体" w:hAnsi="宋体" w:cs="宋体"/>
      </w:rPr>
      <w:t>2</w:t>
    </w:r>
    <w:r w:rsidR="008843B4" w:rsidRPr="00D16794">
      <w:rPr>
        <w:rFonts w:ascii="宋体" w:hAnsi="宋体" w:cs="宋体" w:hint="eastAsia"/>
      </w:rPr>
      <w:t>）</w:t>
    </w:r>
    <w:r w:rsidR="008843B4" w:rsidRPr="00D16794">
      <w:rPr>
        <w:rFonts w:ascii="宋体" w:hAnsi="宋体" w:cs="宋体" w:hint="eastAsia"/>
      </w:rPr>
      <w:t xml:space="preserve">                                                     </w:t>
    </w:r>
    <w:r w:rsidR="008843B4" w:rsidRPr="00D16794">
      <w:rPr>
        <w:rFonts w:ascii="宋体" w:hAnsi="宋体" w:cs="宋体" w:hint="eastAsia"/>
        <w:kern w:val="0"/>
      </w:rPr>
      <w:t>第</w:t>
    </w:r>
    <w:r w:rsidR="008843B4" w:rsidRPr="00D16794">
      <w:rPr>
        <w:rFonts w:ascii="宋体" w:hAnsi="宋体" w:cs="宋体" w:hint="eastAsia"/>
        <w:kern w:val="0"/>
      </w:rPr>
      <w:t xml:space="preserve"> </w:t>
    </w:r>
    <w:r w:rsidR="008843B4" w:rsidRPr="00D16794">
      <w:rPr>
        <w:rFonts w:ascii="宋体" w:hAnsi="宋体" w:cs="宋体"/>
        <w:kern w:val="0"/>
      </w:rPr>
      <w:fldChar w:fldCharType="begin"/>
    </w:r>
    <w:r w:rsidR="008843B4" w:rsidRPr="00D16794">
      <w:rPr>
        <w:rFonts w:ascii="宋体" w:hAnsi="宋体" w:cs="宋体"/>
        <w:kern w:val="0"/>
      </w:rPr>
      <w:instrText xml:space="preserve"> PAGE </w:instrText>
    </w:r>
    <w:r w:rsidR="008843B4" w:rsidRPr="00D16794">
      <w:rPr>
        <w:rFonts w:ascii="宋体" w:hAnsi="宋体" w:cs="宋体"/>
        <w:kern w:val="0"/>
      </w:rPr>
      <w:fldChar w:fldCharType="separate"/>
    </w:r>
    <w:r>
      <w:rPr>
        <w:rFonts w:ascii="宋体" w:hAnsi="宋体" w:cs="宋体"/>
        <w:noProof/>
        <w:kern w:val="0"/>
      </w:rPr>
      <w:t>1</w:t>
    </w:r>
    <w:r w:rsidR="008843B4" w:rsidRPr="00D16794">
      <w:rPr>
        <w:rFonts w:ascii="宋体" w:hAnsi="宋体" w:cs="宋体"/>
        <w:kern w:val="0"/>
      </w:rPr>
      <w:fldChar w:fldCharType="end"/>
    </w:r>
    <w:r w:rsidR="008843B4" w:rsidRPr="00D16794">
      <w:rPr>
        <w:rFonts w:ascii="宋体" w:hAnsi="宋体" w:cs="宋体" w:hint="eastAsia"/>
        <w:kern w:val="0"/>
      </w:rPr>
      <w:t xml:space="preserve"> </w:t>
    </w:r>
    <w:r w:rsidR="008843B4" w:rsidRPr="00D16794">
      <w:rPr>
        <w:rFonts w:ascii="宋体" w:hAnsi="宋体" w:cs="宋体" w:hint="eastAsia"/>
        <w:kern w:val="0"/>
      </w:rPr>
      <w:t>页</w:t>
    </w:r>
    <w:r w:rsidR="008843B4" w:rsidRPr="00D16794">
      <w:rPr>
        <w:rFonts w:ascii="宋体" w:hAnsi="宋体" w:cs="宋体" w:hint="eastAsia"/>
        <w:kern w:val="0"/>
      </w:rPr>
      <w:t xml:space="preserve"> </w:t>
    </w:r>
    <w:r w:rsidR="008843B4" w:rsidRPr="00D16794">
      <w:rPr>
        <w:rFonts w:ascii="宋体" w:hAnsi="宋体" w:cs="宋体" w:hint="eastAsia"/>
        <w:kern w:val="0"/>
      </w:rPr>
      <w:t>共</w:t>
    </w:r>
    <w:r w:rsidR="008843B4" w:rsidRPr="00D16794">
      <w:rPr>
        <w:rFonts w:ascii="宋体" w:hAnsi="宋体" w:cs="宋体" w:hint="eastAsia"/>
        <w:kern w:val="0"/>
      </w:rPr>
      <w:t xml:space="preserve"> </w:t>
    </w:r>
    <w:r w:rsidR="008843B4" w:rsidRPr="00D16794">
      <w:rPr>
        <w:rFonts w:ascii="宋体" w:hAnsi="宋体" w:cs="宋体"/>
        <w:kern w:val="0"/>
      </w:rPr>
      <w:fldChar w:fldCharType="begin"/>
    </w:r>
    <w:r w:rsidR="008843B4" w:rsidRPr="00D16794">
      <w:rPr>
        <w:rFonts w:ascii="宋体" w:hAnsi="宋体" w:cs="宋体"/>
        <w:kern w:val="0"/>
      </w:rPr>
      <w:instrText xml:space="preserve"> NUMPAGES </w:instrText>
    </w:r>
    <w:r w:rsidR="008843B4" w:rsidRPr="00D16794">
      <w:rPr>
        <w:rFonts w:ascii="宋体" w:hAnsi="宋体" w:cs="宋体"/>
        <w:kern w:val="0"/>
      </w:rPr>
      <w:fldChar w:fldCharType="separate"/>
    </w:r>
    <w:r>
      <w:rPr>
        <w:rFonts w:ascii="宋体" w:hAnsi="宋体" w:cs="宋体"/>
        <w:noProof/>
        <w:kern w:val="0"/>
      </w:rPr>
      <w:t>1</w:t>
    </w:r>
    <w:r w:rsidR="008843B4" w:rsidRPr="00D16794">
      <w:rPr>
        <w:rFonts w:ascii="宋体" w:hAnsi="宋体" w:cs="宋体"/>
        <w:kern w:val="0"/>
      </w:rPr>
      <w:fldChar w:fldCharType="end"/>
    </w:r>
    <w:r w:rsidR="008843B4" w:rsidRPr="00D16794">
      <w:rPr>
        <w:rFonts w:ascii="宋体" w:hAnsi="宋体" w:cs="宋体" w:hint="eastAsia"/>
        <w:kern w:val="0"/>
      </w:rPr>
      <w:t xml:space="preserve"> </w:t>
    </w:r>
    <w:r w:rsidR="008843B4" w:rsidRPr="00D16794">
      <w:rPr>
        <w:rFonts w:ascii="宋体" w:hAnsi="宋体" w:cs="宋体" w:hint="eastAsia"/>
        <w:kern w:val="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B4" w:rsidRDefault="008843B4">
      <w:r>
        <w:separator/>
      </w:r>
    </w:p>
  </w:footnote>
  <w:footnote w:type="continuationSeparator" w:id="0">
    <w:p w:rsidR="008843B4" w:rsidRDefault="00884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1B5" w:rsidRPr="00D16794" w:rsidRDefault="008843B4" w:rsidP="00D16794">
    <w:pPr>
      <w:pBdr>
        <w:bottom w:val="single" w:sz="12" w:space="0" w:color="auto"/>
      </w:pBdr>
      <w:spacing w:beforeLines="50" w:before="120" w:afterLines="50" w:after="120" w:line="360" w:lineRule="auto"/>
      <w:jc w:val="center"/>
      <w:rPr>
        <w:rFonts w:ascii="宋体" w:hAnsi="宋体" w:cs="宋体"/>
        <w:bCs/>
        <w:sz w:val="32"/>
      </w:rPr>
    </w:pPr>
    <w:r w:rsidRPr="00D16794">
      <w:rPr>
        <w:rFonts w:ascii="宋体" w:hAnsi="宋体" w:cs="宋体"/>
        <w:bCs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0A226C75" wp14:editId="65A78DC8">
          <wp:simplePos x="0" y="0"/>
          <wp:positionH relativeFrom="column">
            <wp:posOffset>-118110</wp:posOffset>
          </wp:positionH>
          <wp:positionV relativeFrom="paragraph">
            <wp:posOffset>-47513</wp:posOffset>
          </wp:positionV>
          <wp:extent cx="762635" cy="539750"/>
          <wp:effectExtent l="0" t="0" r="0" b="0"/>
          <wp:wrapNone/>
          <wp:docPr id="1" name="图片 1" descr="C:\Users\肥肠爸爸\Desktop\logo.p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肥肠爸爸\Desktop\logo.pnglogo"/>
                  <pic:cNvPicPr>
                    <a:picLocks noChangeAspect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6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16794">
      <w:rPr>
        <w:rFonts w:ascii="宋体" w:hAnsi="宋体" w:cs="宋体" w:hint="eastAsia"/>
        <w:bCs/>
        <w:sz w:val="32"/>
      </w:rPr>
      <w:t>GC</w:t>
    </w:r>
    <w:r w:rsidRPr="00D16794">
      <w:rPr>
        <w:rFonts w:ascii="宋体" w:hAnsi="宋体" w:cs="宋体" w:hint="eastAsia"/>
        <w:bCs/>
        <w:sz w:val="32"/>
      </w:rPr>
      <w:t>标志认证证书换证的一致性声明</w:t>
    </w:r>
  </w:p>
  <w:p w:rsidR="00AE01B5" w:rsidRPr="00D16794" w:rsidRDefault="008843B4" w:rsidP="00D16794">
    <w:pPr>
      <w:pBdr>
        <w:bottom w:val="single" w:sz="12" w:space="0" w:color="auto"/>
      </w:pBdr>
      <w:spacing w:beforeLines="50" w:before="120" w:afterLines="50" w:after="120" w:line="360" w:lineRule="auto"/>
      <w:jc w:val="center"/>
      <w:rPr>
        <w:rFonts w:ascii="宋体" w:hAnsi="宋体" w:cs="宋体"/>
        <w:bCs/>
        <w:sz w:val="24"/>
        <w:szCs w:val="24"/>
      </w:rPr>
    </w:pPr>
    <w:r w:rsidRPr="00D16794">
      <w:rPr>
        <w:rFonts w:ascii="宋体" w:hAnsi="宋体" w:cs="宋体"/>
        <w:sz w:val="24"/>
        <w:szCs w:val="24"/>
      </w:rPr>
      <w:t>Declaration of Conformity for the Renewal of Gulf-type Examination Certificate</w:t>
    </w:r>
  </w:p>
  <w:p w:rsidR="00AE01B5" w:rsidRPr="00D16794" w:rsidRDefault="008843B4">
    <w:pPr>
      <w:pBdr>
        <w:bottom w:val="single" w:sz="12" w:space="0" w:color="auto"/>
      </w:pBdr>
      <w:spacing w:line="240" w:lineRule="exact"/>
      <w:ind w:firstLine="1140"/>
      <w:jc w:val="right"/>
      <w:rPr>
        <w:rFonts w:ascii="黑体" w:eastAsia="黑体" w:hAnsi="黑体" w:cs="黑体"/>
        <w:bCs/>
      </w:rPr>
    </w:pPr>
    <w:r w:rsidRPr="00D16794">
      <w:rPr>
        <w:rFonts w:ascii="黑体" w:eastAsia="黑体" w:hAnsi="黑体" w:cs="黑体"/>
        <w:bCs/>
        <w:szCs w:val="32"/>
      </w:rPr>
      <w:t>CQC/07GC02.03</w:t>
    </w:r>
  </w:p>
  <w:p w:rsidR="00AE01B5" w:rsidRDefault="00AE01B5">
    <w:pPr>
      <w:tabs>
        <w:tab w:val="left" w:pos="855"/>
      </w:tabs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晓霜">
    <w15:presenceInfo w15:providerId="None" w15:userId="张晓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3045"/>
    <w:rsid w:val="00172A27"/>
    <w:rsid w:val="003679EC"/>
    <w:rsid w:val="005905FB"/>
    <w:rsid w:val="005C43CF"/>
    <w:rsid w:val="008843B4"/>
    <w:rsid w:val="00921499"/>
    <w:rsid w:val="00AE01B5"/>
    <w:rsid w:val="00B01286"/>
    <w:rsid w:val="00BC36D1"/>
    <w:rsid w:val="00D16794"/>
    <w:rsid w:val="0B97272B"/>
    <w:rsid w:val="15A26E38"/>
    <w:rsid w:val="19943591"/>
    <w:rsid w:val="1C2B75B3"/>
    <w:rsid w:val="434625F6"/>
    <w:rsid w:val="62BC5093"/>
    <w:rsid w:val="733343F9"/>
    <w:rsid w:val="77BA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270" w:lineRule="atLeast"/>
      <w:jc w:val="center"/>
      <w:textAlignment w:val="baseline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adjustRightInd w:val="0"/>
      <w:spacing w:line="270" w:lineRule="atLeast"/>
      <w:jc w:val="center"/>
      <w:textAlignment w:val="baseline"/>
      <w:outlineLvl w:val="0"/>
    </w:pPr>
    <w:rPr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emc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一致性声明</dc:title>
  <dc:creator>gxq</dc:creator>
  <cp:lastModifiedBy>张毅</cp:lastModifiedBy>
  <cp:revision>5</cp:revision>
  <cp:lastPrinted>2014-12-09T02:13:00Z</cp:lastPrinted>
  <dcterms:created xsi:type="dcterms:W3CDTF">2008-02-22T00:06:00Z</dcterms:created>
  <dcterms:modified xsi:type="dcterms:W3CDTF">2025-01-17T07:28:00Z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D8D96AFA39254FFC8B98B6846AB45A75_12</vt:lpwstr>
  </property>
</Properties>
</file>