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E4" w:rsidRPr="002F52AA" w:rsidRDefault="00884CE4" w:rsidP="00884CE4">
      <w:pPr>
        <w:jc w:val="left"/>
        <w:rPr>
          <w:rFonts w:ascii="宋体" w:hAnsi="宋体" w:cs="仿宋"/>
          <w:bCs/>
          <w:sz w:val="32"/>
          <w:szCs w:val="32"/>
        </w:rPr>
      </w:pPr>
      <w:r w:rsidRPr="002F52AA">
        <w:rPr>
          <w:rFonts w:ascii="宋体" w:hAnsi="宋体" w:cs="仿宋" w:hint="eastAsia"/>
          <w:bCs/>
          <w:sz w:val="32"/>
          <w:szCs w:val="32"/>
        </w:rPr>
        <w:t>附件2</w:t>
      </w:r>
      <w:bookmarkStart w:id="0" w:name="_GoBack"/>
      <w:bookmarkEnd w:id="0"/>
    </w:p>
    <w:p w:rsidR="00884CE4" w:rsidRPr="009A0E62" w:rsidRDefault="00884CE4" w:rsidP="00884CE4">
      <w:pPr>
        <w:jc w:val="center"/>
        <w:rPr>
          <w:rFonts w:ascii="宋体" w:hAnsi="宋体" w:cs="仿宋"/>
          <w:b/>
          <w:bCs/>
          <w:sz w:val="32"/>
          <w:szCs w:val="32"/>
        </w:rPr>
      </w:pPr>
      <w:r w:rsidRPr="009A0E62">
        <w:rPr>
          <w:rFonts w:ascii="宋体" w:hAnsi="宋体" w:cs="仿宋" w:hint="eastAsia"/>
          <w:b/>
          <w:bCs/>
          <w:sz w:val="36"/>
          <w:szCs w:val="36"/>
        </w:rPr>
        <w:t>检 测 能 力 确 认 声 明</w:t>
      </w:r>
    </w:p>
    <w:p w:rsidR="00884CE4" w:rsidRPr="009A0E62" w:rsidRDefault="00884CE4" w:rsidP="00884CE4">
      <w:pPr>
        <w:jc w:val="center"/>
        <w:rPr>
          <w:rFonts w:ascii="宋体" w:hAnsi="宋体" w:cs="仿宋"/>
          <w:b/>
          <w:bCs/>
          <w:sz w:val="24"/>
          <w:szCs w:val="24"/>
        </w:rPr>
      </w:pP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机构编号：</w:t>
      </w: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机构名称：</w:t>
      </w: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联 系 人：                          联系电话：</w:t>
      </w: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传    真：                          电子邮箱：</w:t>
      </w: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通讯地址/邮编：</w:t>
      </w:r>
    </w:p>
    <w:tbl>
      <w:tblPr>
        <w:tblpPr w:leftFromText="180" w:rightFromText="180" w:vertAnchor="text" w:horzAnchor="page" w:tblpXSpec="center" w:tblpY="46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7"/>
        <w:gridCol w:w="1068"/>
        <w:gridCol w:w="1068"/>
        <w:gridCol w:w="1455"/>
        <w:gridCol w:w="2724"/>
        <w:gridCol w:w="1197"/>
      </w:tblGrid>
      <w:tr w:rsidR="00884CE4" w:rsidRPr="009A0E62" w:rsidTr="00045901">
        <w:trPr>
          <w:jc w:val="center"/>
        </w:trPr>
        <w:tc>
          <w:tcPr>
            <w:tcW w:w="1567" w:type="dxa"/>
            <w:vMerge w:val="restart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涉及产品</w:t>
            </w:r>
          </w:p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068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强  制</w:t>
            </w:r>
          </w:p>
        </w:tc>
        <w:tc>
          <w:tcPr>
            <w:tcW w:w="1068" w:type="dxa"/>
            <w:shd w:val="clear" w:color="auto" w:fill="auto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涉及产品名称/类别号</w:t>
            </w:r>
          </w:p>
        </w:tc>
        <w:tc>
          <w:tcPr>
            <w:tcW w:w="3921" w:type="dxa"/>
            <w:gridSpan w:val="2"/>
            <w:vMerge w:val="restart"/>
            <w:vAlign w:val="center"/>
          </w:tcPr>
          <w:p w:rsidR="00884CE4" w:rsidRPr="009A0E62" w:rsidRDefault="00884CE4" w:rsidP="009D7AF4">
            <w:pPr>
              <w:spacing w:line="360" w:lineRule="auto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自  愿</w:t>
            </w:r>
          </w:p>
        </w:tc>
        <w:tc>
          <w:tcPr>
            <w:tcW w:w="1068" w:type="dxa"/>
            <w:shd w:val="clear" w:color="auto" w:fill="auto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  <w:vMerge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3921" w:type="dxa"/>
            <w:gridSpan w:val="2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标准号（原）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标准名称</w:t>
            </w:r>
          </w:p>
        </w:tc>
        <w:tc>
          <w:tcPr>
            <w:tcW w:w="3921" w:type="dxa"/>
            <w:gridSpan w:val="2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标准号（新）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884CE4" w:rsidRPr="009A0E62" w:rsidRDefault="00884CE4" w:rsidP="009D7AF4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E6E6E6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标准名称</w:t>
            </w:r>
          </w:p>
        </w:tc>
        <w:tc>
          <w:tcPr>
            <w:tcW w:w="3921" w:type="dxa"/>
            <w:gridSpan w:val="2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3703" w:type="dxa"/>
            <w:gridSpan w:val="3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新标准是否获得相关资质授权</w:t>
            </w:r>
          </w:p>
        </w:tc>
        <w:tc>
          <w:tcPr>
            <w:tcW w:w="4179" w:type="dxa"/>
            <w:gridSpan w:val="2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sz w:val="24"/>
                <w:szCs w:val="24"/>
              </w:rPr>
              <w:t>如未获得授权是否满足标准要求</w:t>
            </w:r>
          </w:p>
        </w:tc>
        <w:tc>
          <w:tcPr>
            <w:tcW w:w="1197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备  注</w:t>
            </w: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CMA</w:t>
            </w:r>
          </w:p>
        </w:tc>
        <w:tc>
          <w:tcPr>
            <w:tcW w:w="2136" w:type="dxa"/>
            <w:gridSpan w:val="2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人员能力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仪器设备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CNAS</w:t>
            </w:r>
          </w:p>
        </w:tc>
        <w:tc>
          <w:tcPr>
            <w:tcW w:w="2136" w:type="dxa"/>
            <w:gridSpan w:val="2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人员能力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仪器设备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</w:tbl>
    <w:p w:rsidR="00884CE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</w:p>
    <w:p w:rsidR="009D7AF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注：</w:t>
      </w:r>
    </w:p>
    <w:p w:rsidR="009D7AF4" w:rsidRPr="009A0E62" w:rsidRDefault="009D7AF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1、涉及产品名称、标准号、标准名称请填写完整，如年代号；</w:t>
      </w:r>
    </w:p>
    <w:p w:rsidR="00884CE4" w:rsidRPr="009A0E62" w:rsidRDefault="009D7AF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2、请按产品小类填写本声明，每一小类填写一份声明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并提供</w:t>
      </w:r>
      <w:r w:rsidR="00B818F8" w:rsidRPr="009A0E62">
        <w:rPr>
          <w:rFonts w:ascii="宋体" w:hAnsi="宋体" w:cs="仿宋" w:hint="eastAsia"/>
          <w:b/>
          <w:bCs/>
          <w:sz w:val="24"/>
          <w:szCs w:val="24"/>
        </w:rPr>
        <w:t>资质认定/实验室认可证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书及相关标准附件</w:t>
      </w:r>
      <w:r w:rsidR="00B818F8" w:rsidRPr="009A0E62">
        <w:rPr>
          <w:rFonts w:ascii="宋体" w:hAnsi="宋体" w:cs="仿宋" w:hint="eastAsia"/>
          <w:b/>
          <w:bCs/>
          <w:sz w:val="24"/>
          <w:szCs w:val="24"/>
        </w:rPr>
        <w:t>页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，与</w:t>
      </w:r>
      <w:r w:rsidR="00B818F8" w:rsidRPr="009A0E62">
        <w:rPr>
          <w:rFonts w:ascii="宋体" w:hAnsi="宋体" w:cs="仿宋" w:hint="eastAsia"/>
          <w:b/>
          <w:bCs/>
          <w:sz w:val="24"/>
          <w:szCs w:val="24"/>
        </w:rPr>
        <w:t>《检测能力确认声明》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盖骑缝章</w:t>
      </w:r>
      <w:r w:rsidR="00B818F8" w:rsidRPr="009A0E62">
        <w:rPr>
          <w:rFonts w:ascii="宋体" w:hAnsi="宋体" w:cs="仿宋" w:hint="eastAsia"/>
          <w:b/>
          <w:bCs/>
          <w:sz w:val="24"/>
          <w:szCs w:val="24"/>
        </w:rPr>
        <w:t>（电子扫描件）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返回质量技术部</w:t>
      </w:r>
      <w:r w:rsidR="00266E05" w:rsidRPr="009A0E62">
        <w:rPr>
          <w:rFonts w:ascii="宋体" w:hAnsi="宋体" w:cs="仿宋" w:hint="eastAsia"/>
          <w:b/>
          <w:bCs/>
          <w:sz w:val="24"/>
          <w:szCs w:val="24"/>
        </w:rPr>
        <w:t>，联系人见通知。</w:t>
      </w:r>
    </w:p>
    <w:p w:rsidR="00884CE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</w:p>
    <w:p w:rsidR="00884CE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</w:p>
    <w:p w:rsidR="00884CE4" w:rsidRPr="009A0E62" w:rsidRDefault="00884CE4" w:rsidP="00884CE4">
      <w:pPr>
        <w:spacing w:line="360" w:lineRule="auto"/>
        <w:ind w:firstLineChars="1764" w:firstLine="4250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填 表 日 期：</w:t>
      </w:r>
    </w:p>
    <w:p w:rsidR="000D697A" w:rsidRPr="009A0E62" w:rsidRDefault="00884CE4" w:rsidP="006715AB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 xml:space="preserve">                                   （机构公章）</w:t>
      </w:r>
    </w:p>
    <w:sectPr w:rsidR="000D697A" w:rsidRPr="009A0E62" w:rsidSect="00D01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C0" w:rsidRDefault="000537C0" w:rsidP="00884CE4">
      <w:r>
        <w:separator/>
      </w:r>
    </w:p>
  </w:endnote>
  <w:endnote w:type="continuationSeparator" w:id="0">
    <w:p w:rsidR="000537C0" w:rsidRDefault="000537C0" w:rsidP="0088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C0" w:rsidRDefault="000537C0" w:rsidP="00884CE4">
      <w:r>
        <w:separator/>
      </w:r>
    </w:p>
  </w:footnote>
  <w:footnote w:type="continuationSeparator" w:id="0">
    <w:p w:rsidR="000537C0" w:rsidRDefault="000537C0" w:rsidP="00884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4CE4"/>
    <w:rsid w:val="000537C0"/>
    <w:rsid w:val="000D697A"/>
    <w:rsid w:val="001D72E4"/>
    <w:rsid w:val="00266E05"/>
    <w:rsid w:val="002F52AA"/>
    <w:rsid w:val="00350881"/>
    <w:rsid w:val="003E2D33"/>
    <w:rsid w:val="004657C3"/>
    <w:rsid w:val="004B5095"/>
    <w:rsid w:val="006715AB"/>
    <w:rsid w:val="00884CE4"/>
    <w:rsid w:val="009A0E62"/>
    <w:rsid w:val="009D7AF4"/>
    <w:rsid w:val="00B33E9F"/>
    <w:rsid w:val="00B818F8"/>
    <w:rsid w:val="00D015FC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FD2245-986E-4A1D-90F2-80739524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C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C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C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C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2014-01-22T07:25:00Z</dcterms:created>
  <dc:creator>LZH</dc:creator>
  <lastModifiedBy>LZH</lastModifiedBy>
  <lastPrinted>2014-05-07T10:46:00Z</lastPrinted>
  <dcterms:modified xsi:type="dcterms:W3CDTF">2016-07-31T11:05:00Z</dcterms:modified>
  <revision>15</revision>
</coreProperties>
</file>