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CQC成都分中心工厂检查企业须知(202</w:t>
      </w:r>
      <w:r>
        <w:rPr>
          <w:rFonts w:hint="eastAsia" w:cs="仿宋_GB2312" w:asciiTheme="minorEastAsia" w:hAnsiTheme="minorEastAsia" w:eastAsiaTheme="minorEastAsia"/>
          <w:color w:val="000000"/>
          <w:sz w:val="30"/>
          <w:szCs w:val="30"/>
          <w:lang w:val="en-US" w:eastAsia="zh-CN"/>
        </w:rPr>
        <w:t>6</w:t>
      </w:r>
      <w:r>
        <w:rPr>
          <w:rFonts w:hint="eastAsia" w:cs="仿宋_GB2312" w:asciiTheme="minorEastAsia" w:hAnsiTheme="minorEastAsia" w:eastAsiaTheme="minorEastAsia"/>
          <w:color w:val="000000"/>
          <w:sz w:val="30"/>
          <w:szCs w:val="30"/>
        </w:rPr>
        <w:t>年)</w:t>
      </w:r>
    </w:p>
    <w:p>
      <w:pPr>
        <w:spacing w:line="600" w:lineRule="exact"/>
        <w:jc w:val="center"/>
        <w:rPr>
          <w:rFonts w:cs="仿宋_GB2312" w:asciiTheme="minorEastAsia" w:hAnsiTheme="minorEastAsia" w:eastAsiaTheme="minorEastAsia"/>
          <w:color w:val="000000"/>
          <w:sz w:val="30"/>
          <w:szCs w:val="30"/>
        </w:rPr>
      </w:pPr>
    </w:p>
    <w:p>
      <w:pPr>
        <w:spacing w:line="600" w:lineRule="exac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尊敬的客户：</w:t>
      </w:r>
    </w:p>
    <w:p>
      <w:pPr>
        <w:spacing w:line="600" w:lineRule="exact"/>
        <w:ind w:firstLine="606" w:firstLineChars="202"/>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为保证工厂检查及时、高效开展，CQC成都分中心按照国家认监委和CQC有关强制性产品认证相关规定，结合工厂检查工作的实际需要，特将本年工厂检查工作的注意事项说明如下，并请客户配合配合做好相关工作：</w:t>
      </w:r>
    </w:p>
    <w:p>
      <w:p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一、文件资料准备</w:t>
      </w:r>
    </w:p>
    <w:p>
      <w:pPr>
        <w:spacing w:line="600" w:lineRule="exact"/>
        <w:ind w:firstLine="513" w:firstLineChars="171"/>
        <w:rPr>
          <w:rFonts w:cs="仿宋_GB2312" w:asciiTheme="minorEastAsia" w:hAnsiTheme="minorEastAsia" w:eastAsiaTheme="minorEastAsia"/>
          <w:sz w:val="30"/>
          <w:szCs w:val="30"/>
        </w:rPr>
      </w:pPr>
      <w:r>
        <w:rPr>
          <w:rFonts w:hint="eastAsia" w:cs="仿宋_GB2312" w:asciiTheme="minorEastAsia" w:hAnsiTheme="minorEastAsia" w:eastAsiaTheme="minorEastAsia"/>
          <w:color w:val="000000"/>
          <w:sz w:val="30"/>
          <w:szCs w:val="30"/>
        </w:rPr>
        <w:t>1、有效的生产厂、制造商、申请人营业执照（营业执照要覆盖认证产品范围并年审）、产品认证证书（包括给其它申请人贴牌的证书）、《印刷/模压标志批准书》（如有）、ODM/OEM委托加工协议书（如有）、体系认证证书（如有）、上次工厂检查报告、不符合报告（如有）及纠正措施和纠正材料、上次监督检查抽样单（如有）、获证产品的型式试验报告/产品描述、变更证书（如有）、变更试验报告（如有）、</w:t>
      </w:r>
      <w:r>
        <w:rPr>
          <w:rFonts w:hint="eastAsia" w:cs="仿宋_GB2312" w:asciiTheme="minorEastAsia" w:hAnsiTheme="minorEastAsia" w:eastAsiaTheme="minorEastAsia"/>
          <w:sz w:val="30"/>
          <w:szCs w:val="30"/>
        </w:rPr>
        <w:t>等。</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2、产品认证实施规则/细则</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（CCC认证实施规则：点击www.cnca.gov.cn—强制性产品认证专栏—</w:t>
      </w:r>
      <w:bookmarkStart w:id="0" w:name="_Hlt67037683"/>
      <w:bookmarkStart w:id="1" w:name="_Hlt67037682"/>
      <w:r>
        <w:rPr>
          <w:rFonts w:hint="eastAsia" w:cs="仿宋_GB2312" w:asciiTheme="minorEastAsia" w:hAnsiTheme="minorEastAsia" w:eastAsiaTheme="minorEastAsia"/>
          <w:color w:val="000000"/>
          <w:sz w:val="30"/>
          <w:szCs w:val="30"/>
        </w:rPr>
        <w:t>实施规则—</w:t>
      </w:r>
      <w:bookmarkEnd w:id="0"/>
      <w:bookmarkEnd w:id="1"/>
      <w:r>
        <w:rPr>
          <w:rFonts w:hint="eastAsia" w:cs="仿宋_GB2312" w:asciiTheme="minorEastAsia" w:hAnsiTheme="minorEastAsia" w:eastAsiaTheme="minorEastAsia"/>
          <w:color w:val="000000"/>
          <w:sz w:val="30"/>
          <w:szCs w:val="30"/>
        </w:rPr>
        <w:t>强制性产品认证实施规则汇总处下载；CQC强制认证实施细则：</w:t>
      </w:r>
      <w:r>
        <w:rPr>
          <w:rFonts w:hint="eastAsia" w:cs="仿宋_GB2312" w:asciiTheme="minorEastAsia" w:hAnsiTheme="minorEastAsia" w:eastAsiaTheme="minorEastAsia"/>
          <w:sz w:val="30"/>
          <w:szCs w:val="30"/>
        </w:rPr>
        <w:t>点击www.cqc.com.cn—业务在线—产品认证-按产品认证-CCC产品认证-认证范围—根据客户需要下载；CQC标志认证实施规则：点击www.cqc.com.cn—业务在线—产品认证-按产品认证-CQC标志认证/环保认证/</w:t>
      </w:r>
      <w:r>
        <w:rPr>
          <w:rFonts w:cs="仿宋_GB2312" w:asciiTheme="minorEastAsia" w:hAnsiTheme="minorEastAsia" w:eastAsiaTheme="minorEastAsia"/>
          <w:sz w:val="30"/>
          <w:szCs w:val="30"/>
        </w:rPr>
        <w:t>资源节约(节能、节水)认证</w:t>
      </w:r>
      <w:r>
        <w:rPr>
          <w:rFonts w:hint="eastAsia" w:cs="仿宋_GB2312" w:asciiTheme="minorEastAsia" w:hAnsiTheme="minorEastAsia" w:eastAsiaTheme="minorEastAsia"/>
          <w:sz w:val="30"/>
          <w:szCs w:val="30"/>
        </w:rPr>
        <w:t>/低碳认证</w:t>
      </w:r>
      <w:r>
        <w:rPr>
          <w:rFonts w:hint="eastAsia" w:cs="仿宋_GB2312" w:asciiTheme="minorEastAsia" w:hAnsiTheme="minorEastAsia" w:eastAsiaTheme="minorEastAsia"/>
          <w:color w:val="000000"/>
          <w:sz w:val="30"/>
          <w:szCs w:val="30"/>
        </w:rPr>
        <w:t>与核查—根据客户需要下载）。</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3、工厂应建立保持的程序文件，工厂应建立的文件应满足认证产品适用的工厂质保能力要求的相关规定。</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4、工厂应保存有关质量记录，工厂应保留的记录应满足认证产品适用的工厂质保能力要求的相关规定和法律法规的相关规定。</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5、汽车、摩托车</w:t>
      </w:r>
      <w:r>
        <w:rPr>
          <w:rFonts w:hint="eastAsia" w:cs="仿宋_GB2312" w:asciiTheme="minorEastAsia" w:hAnsiTheme="minorEastAsia" w:eastAsiaTheme="minorEastAsia"/>
          <w:color w:val="000000"/>
          <w:sz w:val="30"/>
          <w:szCs w:val="30"/>
          <w:lang w:eastAsia="zh-CN"/>
        </w:rPr>
        <w:t>、</w:t>
      </w:r>
      <w:r>
        <w:rPr>
          <w:rFonts w:hint="eastAsia" w:cs="仿宋_GB2312" w:asciiTheme="minorEastAsia" w:hAnsiTheme="minorEastAsia" w:eastAsiaTheme="minorEastAsia"/>
          <w:color w:val="000000"/>
          <w:sz w:val="30"/>
          <w:szCs w:val="30"/>
          <w:lang w:val="en-US" w:eastAsia="zh-CN"/>
        </w:rPr>
        <w:t>电动自行车</w:t>
      </w:r>
      <w:r>
        <w:rPr>
          <w:rFonts w:hint="eastAsia" w:cs="仿宋_GB2312" w:asciiTheme="minorEastAsia" w:hAnsiTheme="minorEastAsia" w:eastAsiaTheme="minorEastAsia"/>
          <w:color w:val="000000"/>
          <w:sz w:val="30"/>
          <w:szCs w:val="30"/>
        </w:rPr>
        <w:t>产品生产企业应按工厂已获CQC产品三部批准的《生产一致性控制计划》编制企业本年度的《生产一致性控制计划执行报告》，并在监督截止期前两个月向CQC产品三部提交《生产一致性控制计划执行报告》。</w:t>
      </w:r>
    </w:p>
    <w:p>
      <w:pPr>
        <w:spacing w:line="600" w:lineRule="exact"/>
        <w:ind w:firstLine="547" w:firstLineChars="171"/>
        <w:rPr>
          <w:rFonts w:cs="仿宋_GB2312" w:asciiTheme="minorEastAsia" w:hAnsiTheme="minorEastAsia" w:eastAsiaTheme="minorEastAsia"/>
          <w:sz w:val="30"/>
          <w:szCs w:val="30"/>
        </w:rPr>
      </w:pPr>
      <w:r>
        <w:rPr>
          <w:rFonts w:hint="eastAsia" w:cs="仿宋_GB2312" w:asciiTheme="minorEastAsia" w:hAnsiTheme="minorEastAsia" w:eastAsiaTheme="minorEastAsia"/>
          <w:sz w:val="32"/>
          <w:szCs w:val="32"/>
        </w:rPr>
        <w:t>6、机动车辆安全附件产品企业检查前，企业应编写《生产一致性控制计划执行报告》，检查中交由检查组核实。</w:t>
      </w:r>
    </w:p>
    <w:p>
      <w:p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二、认证产品生产和准备</w:t>
      </w:r>
    </w:p>
    <w:p>
      <w:pPr>
        <w:spacing w:line="600" w:lineRule="exact"/>
        <w:ind w:firstLine="531" w:firstLineChars="177"/>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监督检查，原则上应有认证产品生产。</w:t>
      </w:r>
    </w:p>
    <w:p>
      <w:pPr>
        <w:spacing w:line="600" w:lineRule="exact"/>
        <w:ind w:firstLine="531" w:firstLineChars="177"/>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初始检查，至少每一工厂界定码必须有一产品生产。</w:t>
      </w:r>
    </w:p>
    <w:p>
      <w:p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三、抽  样</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根据国家及认证机构的安排，每年度将对部分获证产品进行监督抽样(</w:t>
      </w:r>
      <w:r>
        <w:rPr>
          <w:rFonts w:hint="eastAsia" w:cs="仿宋_GB2312" w:asciiTheme="minorEastAsia" w:hAnsiTheme="minorEastAsia" w:eastAsiaTheme="minorEastAsia"/>
          <w:b/>
          <w:color w:val="000000"/>
          <w:sz w:val="30"/>
          <w:szCs w:val="30"/>
          <w:em w:val="dot"/>
        </w:rPr>
        <w:t>根据企业分类等级不同，抽样检测方案可能不同</w:t>
      </w:r>
      <w:r>
        <w:rPr>
          <w:rFonts w:hint="eastAsia" w:cs="仿宋_GB2312" w:asciiTheme="minorEastAsia" w:hAnsiTheme="minorEastAsia" w:eastAsiaTheme="minorEastAsia"/>
          <w:color w:val="000000"/>
          <w:sz w:val="30"/>
          <w:szCs w:val="30"/>
        </w:rPr>
        <w:t>)。</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工厂检查员现场随机抽取样品并封样，样品为施加标志的合格品。对于当次检查抽不到样品，分中心将安排专人重新抽样，所发生的费用由工厂承担，因此工厂应保留适量近期生产的获证产品。</w:t>
      </w:r>
    </w:p>
    <w:p>
      <w:pPr>
        <w:spacing w:line="600" w:lineRule="exact"/>
        <w:ind w:firstLine="513" w:firstLineChars="17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工厂应在10日内将封样样品寄往指定检测试验室，逾期不送造成的证书暂停后果由企业自负，工厂须保留送样凭证备查。</w:t>
      </w:r>
    </w:p>
    <w:p>
      <w:p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四、认证费用</w:t>
      </w:r>
    </w:p>
    <w:p>
      <w:pPr>
        <w:spacing w:line="60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1、强制性产品认证监督费用包括：监督检查费、证书年金、抽样检测费（若需抽样）、执行报告审查费、交通费。</w:t>
      </w:r>
    </w:p>
    <w:p>
      <w:pPr>
        <w:spacing w:line="60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2、自愿性产品认证监督费用包括：监督检查费、证书年金、抽样检测费（若需抽样）、交通费、住宿费。</w:t>
      </w:r>
    </w:p>
    <w:p>
      <w:pPr>
        <w:spacing w:line="600" w:lineRule="exact"/>
        <w:ind w:firstLine="600" w:firstLineChars="200"/>
        <w:rPr>
          <w:rFonts w:hint="eastAsia"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3、分中心或检查员开具相关监督费用收费通知。</w:t>
      </w:r>
    </w:p>
    <w:p>
      <w:pPr>
        <w:spacing w:line="600" w:lineRule="exact"/>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4、获证企业应及时交纳认证费用，逾期交纳和拒缴造成的证书暂停，后果由企业自负。</w:t>
      </w:r>
    </w:p>
    <w:p>
      <w:pPr>
        <w:spacing w:line="600" w:lineRule="exact"/>
        <w:ind w:firstLine="600" w:firstLineChars="200"/>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工厂务必详细、准确填写收费通知的“付款单位信息”（不能填写个人名称，一定要填写单位名称），便于分中心准确投递监督费用发票，发票事宜请与分中心综合部联系（曾嘉028-85291980）。</w:t>
      </w:r>
    </w:p>
    <w:p>
      <w:pPr>
        <w:spacing w:line="600" w:lineRule="exact"/>
        <w:ind w:firstLine="692" w:firstLineChars="200"/>
        <w:jc w:val="left"/>
        <w:rPr>
          <w:rFonts w:cs="仿宋_GB2312" w:asciiTheme="minorEastAsia" w:hAnsiTheme="minorEastAsia" w:eastAsiaTheme="minorEastAsia"/>
          <w:spacing w:val="20"/>
          <w:sz w:val="30"/>
          <w:szCs w:val="30"/>
          <w:em w:val="dot"/>
        </w:rPr>
      </w:pPr>
      <w:r>
        <w:rPr>
          <w:rFonts w:hint="eastAsia" w:cs="仿宋_GB2312" w:asciiTheme="minorEastAsia" w:hAnsiTheme="minorEastAsia" w:eastAsiaTheme="minorEastAsia"/>
          <w:spacing w:val="23"/>
          <w:sz w:val="30"/>
          <w:szCs w:val="30"/>
        </w:rPr>
        <w:t>如企业需要CQC开具增值税发票，需录入发票信息。相关注意事项参见附件1。</w:t>
      </w:r>
    </w:p>
    <w:p>
      <w:pPr>
        <w:spacing w:line="312" w:lineRule="auto"/>
        <w:ind w:firstLine="600" w:firstLineChars="200"/>
        <w:rPr>
          <w:color w:val="FF0000"/>
          <w:szCs w:val="21"/>
          <w:highlight w:val="none"/>
        </w:rPr>
      </w:pPr>
      <w:r>
        <w:rPr>
          <w:rFonts w:hint="eastAsia" w:cs="仿宋_GB2312" w:asciiTheme="minorEastAsia" w:hAnsiTheme="minorEastAsia" w:eastAsiaTheme="minorEastAsia"/>
          <w:bCs/>
          <w:color w:val="auto"/>
          <w:sz w:val="30"/>
          <w:szCs w:val="30"/>
          <w:highlight w:val="none"/>
          <w:lang w:val="en-US" w:eastAsia="zh-CN"/>
        </w:rPr>
        <w:t>CCC认证</w:t>
      </w:r>
      <w:r>
        <w:rPr>
          <w:rFonts w:hint="eastAsia" w:cs="仿宋_GB2312" w:asciiTheme="minorEastAsia" w:hAnsiTheme="minorEastAsia" w:eastAsiaTheme="minorEastAsia"/>
          <w:bCs/>
          <w:color w:val="auto"/>
          <w:sz w:val="30"/>
          <w:szCs w:val="30"/>
          <w:highlight w:val="none"/>
        </w:rPr>
        <w:t>检查员的交通费由工厂承担，</w:t>
      </w:r>
      <w:r>
        <w:rPr>
          <w:rFonts w:hint="eastAsia" w:cs="仿宋_GB2312" w:asciiTheme="minorEastAsia" w:hAnsiTheme="minorEastAsia" w:eastAsiaTheme="minorEastAsia"/>
          <w:bCs/>
          <w:color w:val="auto"/>
          <w:sz w:val="30"/>
          <w:szCs w:val="30"/>
          <w:highlight w:val="none"/>
          <w:lang w:val="en-US" w:eastAsia="zh-CN"/>
        </w:rPr>
        <w:t>住宿费由认证机构承担，CQC自愿性产品认证的交通费和住宿费由认证企业承担。</w:t>
      </w:r>
    </w:p>
    <w:p>
      <w:pPr>
        <w:spacing w:line="600" w:lineRule="exact"/>
        <w:ind w:firstLine="600" w:firstLineChars="200"/>
        <w:rPr>
          <w:rFonts w:cs="仿宋_GB2312" w:asciiTheme="minorEastAsia" w:hAnsiTheme="minorEastAsia" w:eastAsiaTheme="minorEastAsia"/>
          <w:bCs/>
          <w:color w:val="000000"/>
          <w:sz w:val="30"/>
          <w:szCs w:val="30"/>
          <w:highlight w:val="yellow"/>
        </w:rPr>
      </w:pPr>
    </w:p>
    <w:p>
      <w:p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五、变更及标准换版</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1、变更的类别</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商标更改；（2）由于产品命名方法的变化引起的获证产品名称、型号更改；（3）产品型号更改、不影响电器安全的内部结构不变（经判断不涉及安全和电磁兼容问题）；（4）在证书上增加同种产品其它型号；（5）在证书上减少同种产品其它型号；（6）生产厂名称更改，地址不变，生产厂没有搬迁；（7）生产厂名称更改，地址名称变化，生产厂没有搬迁；（8）生产厂名称不变，地址名称更改，生产厂没有搬迁；（9）生产厂搬迁；（10）原申请人的名称和/或地址更改；（11）原制造商的名称和/或地址变更；（12）产品认证所依据的国家标准、技术规则或者认证实施细则发生了变化；（13）明显影响产品的设计和规范发生了变化，如电器安全结构变更或获证产品的关键件更换；（14）增加或减少适用性一致的关键件供应商；（15）生产厂的质量体系发生变化（例如所有权、组织机构或管理者发生了变化）；（16）其他机构换证申请；（17）到期换证；（18）其它。</w:t>
      </w:r>
    </w:p>
    <w:p>
      <w:pPr>
        <w:spacing w:line="600" w:lineRule="exact"/>
        <w:ind w:firstLine="623" w:firstLineChars="207"/>
        <w:rPr>
          <w:rFonts w:cs="仿宋_GB2312" w:asciiTheme="minorEastAsia" w:hAnsiTheme="minorEastAsia" w:eastAsiaTheme="minorEastAsia"/>
          <w:b/>
          <w:color w:val="000000"/>
          <w:sz w:val="30"/>
          <w:szCs w:val="30"/>
          <w:em w:val="dot"/>
        </w:rPr>
      </w:pPr>
      <w:r>
        <w:rPr>
          <w:rFonts w:hint="eastAsia" w:cs="仿宋_GB2312" w:asciiTheme="minorEastAsia" w:hAnsiTheme="minorEastAsia" w:eastAsiaTheme="minorEastAsia"/>
          <w:b/>
          <w:color w:val="000000"/>
          <w:sz w:val="30"/>
          <w:szCs w:val="30"/>
          <w:em w:val="dot"/>
        </w:rPr>
        <w:t>发生了以上的变更，工厂须及时向CQC申报，并与相关产品处</w:t>
      </w:r>
      <w:r>
        <w:rPr>
          <w:rFonts w:hint="eastAsia" w:cs="仿宋_GB2312" w:asciiTheme="minorEastAsia" w:hAnsiTheme="minorEastAsia" w:eastAsiaTheme="minorEastAsia"/>
          <w:b/>
          <w:sz w:val="30"/>
          <w:szCs w:val="30"/>
          <w:em w:val="dot"/>
        </w:rPr>
        <w:t>/分中心联系。</w:t>
      </w:r>
    </w:p>
    <w:p>
      <w:pPr>
        <w:autoSpaceDE w:val="0"/>
        <w:autoSpaceDN w:val="0"/>
        <w:adjustRightInd w:val="0"/>
        <w:spacing w:line="600" w:lineRule="exact"/>
        <w:ind w:firstLine="597" w:firstLineChars="199"/>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工厂通过在CQC网站注册用户进行变更申报。</w:t>
      </w:r>
    </w:p>
    <w:p>
      <w:pPr>
        <w:autoSpaceDE w:val="0"/>
        <w:autoSpaceDN w:val="0"/>
        <w:adjustRightInd w:val="0"/>
        <w:spacing w:line="600" w:lineRule="exact"/>
        <w:ind w:left="63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2、证书换版要求</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（1）CQC标准换版信息查看及查询：</w:t>
      </w:r>
    </w:p>
    <w:p>
      <w:pPr>
        <w:autoSpaceDE w:val="0"/>
        <w:autoSpaceDN w:val="0"/>
        <w:adjustRightInd w:val="0"/>
        <w:spacing w:line="600" w:lineRule="exact"/>
        <w:ind w:left="418"/>
        <w:jc w:val="left"/>
        <w:rPr>
          <w:rStyle w:val="12"/>
          <w:rFonts w:cs="仿宋_GB2312" w:asciiTheme="minorEastAsia" w:hAnsiTheme="minorEastAsia" w:eastAsiaTheme="minorEastAsia"/>
          <w:color w:val="auto"/>
          <w:sz w:val="30"/>
          <w:szCs w:val="30"/>
        </w:rPr>
      </w:pPr>
      <w:r>
        <w:rPr>
          <w:rFonts w:hint="eastAsia" w:cs="仿宋_GB2312" w:asciiTheme="minorEastAsia" w:hAnsiTheme="minorEastAsia" w:eastAsiaTheme="minorEastAsia"/>
          <w:sz w:val="30"/>
          <w:szCs w:val="30"/>
        </w:rPr>
        <w:t>www.cqc.com.cn—业务在线—-布告栏-标准换版公告；</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（2）当认证标准或实施规则发生变更时应在规定时间内申请变更，并完成证书转换工作；</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3）当认证标准发生变更后，年度监督检查组会与工厂联系，确认工厂是否按新的标准组织生产，若工厂按旧标准生产则工厂检查终止，检查组将上报证书暂停，待工厂完成标准换版后再进行恢复检查。若工厂已经按照新标准组织生产但还未申请标准换版，年度监督检查按计划进行，但检查组会就未换版情况开具不符合报告，工厂应在规定时间内完成整改。</w:t>
      </w:r>
    </w:p>
    <w:p>
      <w:pPr>
        <w:spacing w:line="600" w:lineRule="exact"/>
        <w:rPr>
          <w:rFonts w:cs="仿宋_GB2312" w:asciiTheme="minorEastAsia" w:hAnsiTheme="minorEastAsia" w:eastAsiaTheme="minorEastAsia"/>
          <w:b/>
          <w:sz w:val="30"/>
          <w:szCs w:val="30"/>
        </w:rPr>
      </w:pPr>
      <w:r>
        <w:rPr>
          <w:rFonts w:hint="eastAsia" w:cs="仿宋_GB2312" w:asciiTheme="minorEastAsia" w:hAnsiTheme="minorEastAsia" w:eastAsiaTheme="minorEastAsia"/>
          <w:b/>
          <w:sz w:val="30"/>
          <w:szCs w:val="30"/>
        </w:rPr>
        <w:t>六、现场验证和工厂检查不通过的条件</w:t>
      </w:r>
    </w:p>
    <w:p>
      <w:pPr>
        <w:autoSpaceDE w:val="0"/>
        <w:autoSpaceDN w:val="0"/>
        <w:adjustRightInd w:val="0"/>
        <w:spacing w:line="600" w:lineRule="exact"/>
        <w:ind w:firstLine="599" w:firstLineChars="199"/>
        <w:jc w:val="lef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1、现场验证条件：</w:t>
      </w:r>
    </w:p>
    <w:p>
      <w:pPr>
        <w:autoSpaceDE w:val="0"/>
        <w:autoSpaceDN w:val="0"/>
        <w:adjustRightInd w:val="0"/>
        <w:spacing w:line="600" w:lineRule="exact"/>
        <w:ind w:firstLine="597" w:firstLineChars="199"/>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存在不符合项，但没有对产品一致性或产品与标准的符合性产生严重影响，具体例如：</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（1）虽有构成系统性不符合的较多一般不符合项，但未对产品一致性或产品与标准的符合性产生严重影响的；</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（2）虽有在资源、关键件质量控制、生产过程控制、检验等产品实现的主要质量环节存在不符合项，但未对产品一致性或产品与标准的符合性产生严重影响的；</w:t>
      </w:r>
    </w:p>
    <w:p>
      <w:pPr>
        <w:autoSpaceDE w:val="0"/>
        <w:autoSpaceDN w:val="0"/>
        <w:adjustRightInd w:val="0"/>
        <w:spacing w:line="600" w:lineRule="exact"/>
        <w:ind w:firstLine="531" w:firstLineChars="177"/>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（3）其他难以通过纠正措施的证明性材料进行书面验证，但未对产品一致性或产品与标准的符合性产生严重影响的。</w:t>
      </w:r>
    </w:p>
    <w:p>
      <w:pPr>
        <w:autoSpaceDE w:val="0"/>
        <w:autoSpaceDN w:val="0"/>
        <w:adjustRightInd w:val="0"/>
        <w:spacing w:line="600" w:lineRule="exact"/>
        <w:ind w:firstLine="599" w:firstLineChars="199"/>
        <w:jc w:val="lef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2、工厂检查不通过条件：</w:t>
      </w:r>
    </w:p>
    <w:p>
      <w:pPr>
        <w:autoSpaceDE w:val="0"/>
        <w:autoSpaceDN w:val="0"/>
        <w:adjustRightInd w:val="0"/>
        <w:spacing w:line="600" w:lineRule="exact"/>
        <w:ind w:firstLine="597" w:firstLineChars="199"/>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有构成系统不符合的较多一般不符合项或个别严重不符合项，且直接危及产品一致性或产品与标准的符合性时，具体例如：</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（1）指定试验结果不合格（原则上）；</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（2）关键资源不满足要求，难以保证产品一致性或产品与标准的符合性的；</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（3）产品一致性存在问题且较为严重，将导致产品不符合标准要求，如产品结构、关键件变更不符合规定要求的；</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（4）认证产品存在缺陷，可能导致质量安全事故的；</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（5）认证产品的变更及一致性控制未有效实施，造成产品不一致且质量保证能力系统性失效的；</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（6）认证证书暂停期间，工厂未采取整改措施或者整改后仍不合格的；</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（7）非法使用CCC标志或证书：</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非法使用CCC标志或证书的主要情况有：伪造、变造、出租、出借、冒用、买卖、转让CCC标志或证书，以及盗用CCC标志；在获知证书被撤销或暂停后，继续使用CCC标志或证书；在未获得CCC证书的产品上，故意加施CCC标志；其它故意非法使用CCC标志或证书的情况;</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（8）工厂以欺骗、贿赂等不正当手段获得认证证书的;</w:t>
      </w:r>
    </w:p>
    <w:p>
      <w:pPr>
        <w:autoSpaceDE w:val="0"/>
        <w:autoSpaceDN w:val="0"/>
        <w:adjustRightInd w:val="0"/>
        <w:spacing w:line="600" w:lineRule="exact"/>
        <w:ind w:firstLine="663" w:firstLineChars="221"/>
        <w:jc w:val="left"/>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（9）其它直接危及产品一致性或产品与标准的符合性的严重不符合项。</w:t>
      </w:r>
    </w:p>
    <w:p>
      <w:p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七、证书的暂停、撤消、注销和恢复</w:t>
      </w:r>
    </w:p>
    <w:p>
      <w:pPr>
        <w:wordWrap w:val="0"/>
        <w:spacing w:line="600" w:lineRule="exact"/>
        <w:ind w:firstLine="660" w:firstLineChars="220"/>
        <w:rPr>
          <w:rFonts w:cs="仿宋_GB2312" w:asciiTheme="minorEastAsia" w:hAnsiTheme="minorEastAsia" w:eastAsiaTheme="minorEastAsia"/>
          <w:bCs/>
          <w:sz w:val="30"/>
          <w:szCs w:val="30"/>
        </w:rPr>
      </w:pPr>
      <w:bookmarkStart w:id="2" w:name="_Hlk499540394"/>
      <w:r>
        <w:rPr>
          <w:rFonts w:hint="eastAsia" w:cs="仿宋_GB2312" w:asciiTheme="minorEastAsia" w:hAnsiTheme="minorEastAsia" w:eastAsiaTheme="minorEastAsia"/>
          <w:bCs/>
          <w:sz w:val="30"/>
          <w:szCs w:val="30"/>
        </w:rPr>
        <w:t>企业证书的暂停、注销和恢复的网上申报流程已开通，具体操作见《</w:t>
      </w:r>
      <w:r>
        <w:rPr>
          <w:rFonts w:cs="仿宋_GB2312" w:asciiTheme="minorEastAsia" w:hAnsiTheme="minorEastAsia" w:eastAsiaTheme="minorEastAsia"/>
          <w:bCs/>
          <w:sz w:val="30"/>
          <w:szCs w:val="30"/>
        </w:rPr>
        <w:t>客户网上填报暂停、注销、恢复申请指南</w:t>
      </w:r>
      <w:r>
        <w:rPr>
          <w:rFonts w:hint="eastAsia" w:cs="仿宋_GB2312" w:asciiTheme="minorEastAsia" w:hAnsiTheme="minorEastAsia" w:eastAsiaTheme="minorEastAsia"/>
          <w:bCs/>
          <w:sz w:val="30"/>
          <w:szCs w:val="30"/>
        </w:rPr>
        <w:t>》（下载地址：https://www.cqc.com.cn/www/chengdu/col929/list.html）。</w:t>
      </w:r>
    </w:p>
    <w:p>
      <w:pPr>
        <w:wordWrap w:val="0"/>
        <w:spacing w:line="600" w:lineRule="exact"/>
        <w:ind w:firstLine="660" w:firstLineChars="220"/>
        <w:rPr>
          <w:rFonts w:cs="仿宋_GB2312" w:asciiTheme="minorEastAsia" w:hAnsiTheme="minorEastAsia" w:eastAsiaTheme="minorEastAsia"/>
          <w:bCs/>
          <w:sz w:val="30"/>
          <w:szCs w:val="30"/>
        </w:rPr>
      </w:pPr>
      <w:r>
        <w:rPr>
          <w:rFonts w:hint="eastAsia" w:cs="仿宋_GB2312" w:asciiTheme="minorEastAsia" w:hAnsiTheme="minorEastAsia" w:eastAsiaTheme="minorEastAsia"/>
          <w:bCs/>
          <w:sz w:val="30"/>
          <w:szCs w:val="30"/>
        </w:rPr>
        <w:t>企业办理证书的暂停、注销和恢复应与C</w:t>
      </w:r>
      <w:r>
        <w:rPr>
          <w:rFonts w:cs="仿宋_GB2312" w:asciiTheme="minorEastAsia" w:hAnsiTheme="minorEastAsia" w:eastAsiaTheme="minorEastAsia"/>
          <w:bCs/>
          <w:sz w:val="30"/>
          <w:szCs w:val="30"/>
        </w:rPr>
        <w:t>QC</w:t>
      </w:r>
      <w:r>
        <w:rPr>
          <w:rFonts w:hint="eastAsia" w:cs="仿宋_GB2312" w:asciiTheme="minorEastAsia" w:hAnsiTheme="minorEastAsia" w:eastAsiaTheme="minorEastAsia"/>
          <w:bCs/>
          <w:sz w:val="30"/>
          <w:szCs w:val="30"/>
        </w:rPr>
        <w:t>成都分中心联系，（联系电话</w:t>
      </w:r>
      <w:r>
        <w:rPr>
          <w:rFonts w:hint="eastAsia" w:cs="仿宋_GB2312" w:asciiTheme="minorEastAsia" w:hAnsiTheme="minorEastAsia" w:eastAsiaTheme="minorEastAsia"/>
          <w:bCs/>
          <w:sz w:val="30"/>
          <w:szCs w:val="30"/>
          <w:lang w:val="en-US" w:eastAsia="zh-CN"/>
        </w:rPr>
        <w:t>028-85272071</w:t>
      </w:r>
      <w:r>
        <w:rPr>
          <w:rFonts w:hint="eastAsia" w:cs="仿宋_GB2312" w:asciiTheme="minorEastAsia" w:hAnsiTheme="minorEastAsia" w:eastAsiaTheme="minorEastAsia"/>
          <w:bCs/>
          <w:sz w:val="30"/>
          <w:szCs w:val="30"/>
        </w:rPr>
        <w:t>），注意识别社会上的不法人员的电话、邮件等，避免受骗。</w:t>
      </w:r>
      <w:bookmarkEnd w:id="2"/>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1、出现下列情况之一时，暂停证书。（</w:t>
      </w:r>
      <w:r>
        <w:fldChar w:fldCharType="begin"/>
      </w:r>
      <w:r>
        <w:instrText xml:space="preserve"> HYPERLINK "http://www.cnca.gov.cn/ywzl/rz/qzxcpzl/ssgz/201512/W020151209399535153869.pdf" </w:instrText>
      </w:r>
      <w:r>
        <w:fldChar w:fldCharType="separate"/>
      </w:r>
      <w:r>
        <w:rPr>
          <w:rFonts w:hint="eastAsia" w:cs="仿宋_GB2312" w:asciiTheme="minorEastAsia" w:hAnsiTheme="minorEastAsia" w:eastAsiaTheme="minorEastAsia"/>
          <w:bCs/>
          <w:color w:val="000000"/>
          <w:sz w:val="30"/>
          <w:szCs w:val="30"/>
        </w:rPr>
        <w:t>《</w:t>
      </w:r>
      <w:r>
        <w:rPr>
          <w:rFonts w:hint="eastAsia" w:cs="仿宋_GB2312" w:asciiTheme="minorEastAsia" w:hAnsiTheme="minorEastAsia" w:eastAsiaTheme="minorEastAsia"/>
          <w:bCs/>
          <w:color w:val="000000"/>
          <w:sz w:val="30"/>
          <w:szCs w:val="30"/>
        </w:rPr>
        <w:fldChar w:fldCharType="end"/>
      </w:r>
      <w:r>
        <w:rPr>
          <w:rFonts w:hint="eastAsia" w:cs="仿宋_GB2312" w:asciiTheme="minorEastAsia" w:hAnsiTheme="minorEastAsia" w:eastAsiaTheme="minorEastAsia"/>
          <w:bCs/>
          <w:color w:val="000000"/>
          <w:sz w:val="30"/>
          <w:szCs w:val="30"/>
        </w:rPr>
        <w:t>强制性产品认证证书注销、暂停、撤销实施规则》 CNCA-00C-001：2008）</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（1）认证委托人（持证人）/相关方（包括生产者、销售者、进口商、生产厂，下同）违反国家法律法规、国家级或省级监督抽查结果证明产品存在不合格，但不需要立即撤销认证证书的；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（2）认证产品适用的认证依据或者认证实施规则换版或变更，认证委托人在规定期限内未按要求履行变更程序，或产品未符合变更要求的；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（3）监督检查结果证明认证委托人（持证人）违反CCC/CQC认证实施规则的规定（包括产品抽样检测不合格、工厂监督检查不合格、产品一致性存在问题等）或认证机构相关要求，但通过整改可以达到认证要求的；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（4）认证委托人（持证人）/相关方未按规定使用认证证书和认证标志，视情节需要开展调查的；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（5）认证委托人（持证人）/相关方无正当理由不接受或不能在规定的期限内接受国家有关部门或认证机构未事先通知的监督检查或监督抽样检测的；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（6）认证委托人（持证人）/相关方不配合国家有关部门或认证机构依据CCC/CQC认证实施规则在市场或销售场所抽取样品进行检测的；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7）认证证书的信息（如申请人/生产者/生产厂的名称或地址，获证产品型号或规格等）发生变更或有证据表明生产厂的组织结构、质量保证体系发生重大变化，认证委托人（持证人）未向认证机构申请变更批准或备案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（8）由于生产的季节性、按订单生产等原因，认证委托人（持证人）申请暂停认证证书，在监督截止期之前一个</w:t>
      </w:r>
      <w:r>
        <w:rPr>
          <w:rFonts w:hint="eastAsia" w:cs="仿宋_GB2312" w:asciiTheme="minorEastAsia" w:hAnsiTheme="minorEastAsia" w:eastAsiaTheme="minorEastAsia"/>
          <w:bCs/>
          <w:sz w:val="30"/>
          <w:szCs w:val="30"/>
        </w:rPr>
        <w:t>月前</w:t>
      </w:r>
      <w:r>
        <w:rPr>
          <w:rFonts w:hint="eastAsia" w:cs="仿宋_GB2312" w:asciiTheme="minorEastAsia" w:hAnsiTheme="minorEastAsia" w:eastAsiaTheme="minorEastAsia"/>
          <w:bCs/>
          <w:color w:val="000000"/>
          <w:sz w:val="30"/>
          <w:szCs w:val="30"/>
        </w:rPr>
        <w:t>提出暂停申请的可以暂停1年，否则暂停3个月；</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（9）其它应当暂停认证证书的情形的。</w:t>
      </w:r>
    </w:p>
    <w:p>
      <w:pPr>
        <w:spacing w:line="600" w:lineRule="exact"/>
        <w:ind w:firstLine="709"/>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2、出现下列情况之一时，撤销证书。（</w:t>
      </w:r>
      <w:r>
        <w:fldChar w:fldCharType="begin"/>
      </w:r>
      <w:r>
        <w:instrText xml:space="preserve"> HYPERLINK "http://www.cnca.gov.cn/ywzl/rz/qzxcpzl/ssgz/201512/W020151209399535153869.pdf" </w:instrText>
      </w:r>
      <w:r>
        <w:fldChar w:fldCharType="separate"/>
      </w:r>
      <w:r>
        <w:rPr>
          <w:rFonts w:hint="eastAsia"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fldChar w:fldCharType="end"/>
      </w:r>
      <w:r>
        <w:rPr>
          <w:rFonts w:hint="eastAsia" w:cs="仿宋_GB2312" w:asciiTheme="minorEastAsia" w:hAnsiTheme="minorEastAsia" w:eastAsiaTheme="minorEastAsia"/>
          <w:sz w:val="30"/>
          <w:szCs w:val="30"/>
        </w:rPr>
        <w:t>强制性产品认证证书注销、暂停、撤销实施规则》 CNCA-00C-001：2008）</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（1）在认证证书暂停期限届满，认证委托人（持证人）未提出认证证书恢复申请、未采取整改措施或者整改后仍不合格的；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（2）获证产品的关键元器件、规格和型号，以及涉及整机安全或者电磁兼容的设计、结构、工艺及重要材料/原材料生产企业等发生变更，导致产品存在严重安全隐患的；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（3）认证机构的跟踪检查结果证明工厂质量保证能力存在严重缺陷的；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（4）认证委托人（持证人）提供虚假样品，获证产品与型式试验样品不一致的；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（5）认证委托人（持证人）/相关方违反国家法律法规、国家级或省级监督抽查结果证明产品出现严重缺陷、产品安全检测项目不合格或一致性存在严重问题的；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（6）获证产品出现缺陷而导致质量安全事故的；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7）由于认证委托人（持证人）/相关方无正当理由不接受或不能在规定的期限内接受国家有关部门或认证机构未事先通知的监督检查或监督抽样检测、不配合国家有关部门或认证机构依据CCC/CQC认证实施规则在市场或销售场所抽取样品进行检测被暂停认证证书后，仍拒绝接受监督检查或监督抽样检测，或仍不配合在市场或销售场所抽取样品进行检测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（8）认证委托人（持证人）/相关方未按规定使用认证证书、认证标志，出租、出借或者转让认证证书、认证标志，情节严重的；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（9）弄虚作假，采用欺骗、贿赂等不正当手段获取认证证书，或存在其他直接影响认证结果有效性的严重违法违规行为的；</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（10）其他应撤销认证证书的情形的（如违反实施规则中的特殊要求等）。</w:t>
      </w:r>
    </w:p>
    <w:p>
      <w:pPr>
        <w:spacing w:line="600" w:lineRule="exact"/>
        <w:ind w:firstLine="709"/>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3、出现下列情况之一时，注销证书。（</w:t>
      </w:r>
      <w:r>
        <w:fldChar w:fldCharType="begin"/>
      </w:r>
      <w:r>
        <w:instrText xml:space="preserve"> HYPERLINK "http://www.cnca.gov.cn/ywzl/rz/qzxcpzl/ssgz/201512/W020151209399535153869.pdf" </w:instrText>
      </w:r>
      <w:r>
        <w:fldChar w:fldCharType="separate"/>
      </w:r>
      <w:r>
        <w:rPr>
          <w:rFonts w:hint="eastAsia" w:cs="仿宋_GB2312" w:asciiTheme="minorEastAsia" w:hAnsiTheme="minorEastAsia" w:eastAsiaTheme="minorEastAsia"/>
          <w:bCs/>
          <w:color w:val="000000"/>
          <w:sz w:val="30"/>
          <w:szCs w:val="30"/>
        </w:rPr>
        <w:t>《</w:t>
      </w:r>
      <w:r>
        <w:rPr>
          <w:rFonts w:hint="eastAsia" w:cs="仿宋_GB2312" w:asciiTheme="minorEastAsia" w:hAnsiTheme="minorEastAsia" w:eastAsiaTheme="minorEastAsia"/>
          <w:bCs/>
          <w:color w:val="000000"/>
          <w:sz w:val="30"/>
          <w:szCs w:val="30"/>
        </w:rPr>
        <w:fldChar w:fldCharType="end"/>
      </w:r>
      <w:r>
        <w:rPr>
          <w:rFonts w:hint="eastAsia" w:cs="仿宋_GB2312" w:asciiTheme="minorEastAsia" w:hAnsiTheme="minorEastAsia" w:eastAsiaTheme="minorEastAsia"/>
          <w:bCs/>
          <w:color w:val="000000"/>
          <w:sz w:val="30"/>
          <w:szCs w:val="30"/>
        </w:rPr>
        <w:t>强制性产品认证证书注销、暂停、撤销实施规则》 CNCA-00C-001：2008）</w:t>
      </w:r>
    </w:p>
    <w:p>
      <w:pPr>
        <w:spacing w:line="600" w:lineRule="exact"/>
        <w:ind w:firstLine="663" w:firstLineChars="22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（1）认证证书有效期届满，认证委托人未申请延期使用的；</w:t>
      </w:r>
    </w:p>
    <w:p>
      <w:pPr>
        <w:spacing w:line="600" w:lineRule="exact"/>
        <w:ind w:firstLine="663" w:firstLineChars="22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（2）认证委托人（持证人）/生产厂由于企业破产、倒闭、解散、生产结构调整等原因致使获证产品不再生产，持证人主动放弃保持认证证书的；</w:t>
      </w:r>
    </w:p>
    <w:p>
      <w:pPr>
        <w:spacing w:line="600" w:lineRule="exact"/>
        <w:ind w:firstLine="663" w:firstLineChars="22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（3）获证产品型号已列入国家明令淘汰或者禁止生产的产品目录的；</w:t>
      </w:r>
    </w:p>
    <w:p>
      <w:pPr>
        <w:spacing w:line="600" w:lineRule="exact"/>
        <w:ind w:firstLine="663" w:firstLineChars="22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（4）认证委托人（持证人）申请注销的；</w:t>
      </w:r>
    </w:p>
    <w:p>
      <w:pPr>
        <w:spacing w:line="600" w:lineRule="exact"/>
        <w:ind w:firstLine="663" w:firstLineChars="221"/>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（5）其他应当注销认证证书的情形的。</w:t>
      </w:r>
    </w:p>
    <w:p>
      <w:pPr>
        <w:spacing w:line="600" w:lineRule="exact"/>
        <w:ind w:left="10" w:leftChars="5" w:firstLine="582" w:firstLineChars="194"/>
        <w:rPr>
          <w:rFonts w:cs="仿宋_GB2312" w:asciiTheme="minorEastAsia" w:hAnsiTheme="minorEastAsia" w:eastAsiaTheme="minorEastAsia"/>
          <w:bCs/>
          <w:color w:val="000000"/>
          <w:sz w:val="30"/>
          <w:szCs w:val="30"/>
        </w:rPr>
      </w:pPr>
      <w:r>
        <w:rPr>
          <w:rFonts w:hint="eastAsia" w:cs="仿宋_GB2312" w:asciiTheme="minorEastAsia" w:hAnsiTheme="minorEastAsia" w:eastAsiaTheme="minorEastAsia"/>
          <w:bCs/>
          <w:color w:val="000000"/>
          <w:sz w:val="30"/>
          <w:szCs w:val="30"/>
        </w:rPr>
        <w:t>4、证书恢复</w:t>
      </w:r>
    </w:p>
    <w:p>
      <w:pPr>
        <w:spacing w:line="600" w:lineRule="exact"/>
        <w:ind w:left="10" w:leftChars="5" w:firstLine="582" w:firstLineChars="194"/>
        <w:rPr>
          <w:rFonts w:cs="仿宋_GB2312" w:asciiTheme="minorEastAsia" w:hAnsiTheme="minorEastAsia" w:eastAsiaTheme="minorEastAsia"/>
          <w:sz w:val="30"/>
          <w:szCs w:val="30"/>
        </w:rPr>
      </w:pPr>
      <w:r>
        <w:rPr>
          <w:rFonts w:hint="eastAsia" w:cs="仿宋_GB2312" w:asciiTheme="minorEastAsia" w:hAnsiTheme="minorEastAsia" w:eastAsiaTheme="minorEastAsia"/>
          <w:color w:val="000000"/>
          <w:sz w:val="30"/>
          <w:szCs w:val="30"/>
        </w:rPr>
        <w:t>证书暂停后，如需恢复，应</w:t>
      </w:r>
      <w:r>
        <w:rPr>
          <w:rFonts w:hint="eastAsia" w:cs="仿宋_GB2312" w:asciiTheme="minorEastAsia" w:hAnsiTheme="minorEastAsia" w:eastAsiaTheme="minorEastAsia"/>
          <w:color w:val="000000"/>
          <w:sz w:val="30"/>
          <w:szCs w:val="30"/>
          <w:lang w:val="en-US" w:eastAsia="zh-CN"/>
        </w:rPr>
        <w:t>在暂停截止日期前</w:t>
      </w:r>
      <w:r>
        <w:rPr>
          <w:rFonts w:hint="eastAsia" w:cs="仿宋_GB2312" w:asciiTheme="minorEastAsia" w:hAnsiTheme="minorEastAsia" w:eastAsiaTheme="minorEastAsia"/>
          <w:color w:val="000000"/>
          <w:sz w:val="30"/>
          <w:szCs w:val="30"/>
        </w:rPr>
        <w:t>针对上次检查不符合、抽样不合格（如有）进行原因分析、采取纠正措施，不符合（不合格）纠正，并将原因分析、纠正措施、纠正情况填入《认证证书恢复申请表》</w:t>
      </w:r>
      <w:r>
        <w:rPr>
          <w:rFonts w:hint="eastAsia" w:cs="仿宋_GB2312" w:asciiTheme="minorEastAsia" w:hAnsiTheme="minorEastAsia" w:eastAsiaTheme="minorEastAsia"/>
          <w:color w:val="000000"/>
          <w:sz w:val="30"/>
          <w:szCs w:val="30"/>
          <w:lang w:eastAsia="zh-CN"/>
        </w:rPr>
        <w:t>（</w:t>
      </w:r>
      <w:r>
        <w:rPr>
          <w:rFonts w:hint="eastAsia" w:cs="仿宋_GB2312" w:asciiTheme="minorEastAsia" w:hAnsiTheme="minorEastAsia" w:eastAsiaTheme="minorEastAsia"/>
          <w:color w:val="000000"/>
          <w:sz w:val="30"/>
          <w:szCs w:val="30"/>
          <w:lang w:val="en-US" w:eastAsia="zh-CN"/>
        </w:rPr>
        <w:t>包含整改资料</w:t>
      </w:r>
      <w:r>
        <w:rPr>
          <w:rFonts w:hint="eastAsia" w:cs="仿宋_GB2312" w:asciiTheme="minorEastAsia" w:hAnsiTheme="minorEastAsia" w:eastAsiaTheme="minorEastAsia"/>
          <w:color w:val="000000"/>
          <w:sz w:val="30"/>
          <w:szCs w:val="30"/>
          <w:lang w:eastAsia="zh-CN"/>
        </w:rPr>
        <w:t>）</w:t>
      </w:r>
      <w:r>
        <w:rPr>
          <w:rFonts w:hint="eastAsia" w:cs="仿宋_GB2312" w:asciiTheme="minorEastAsia" w:hAnsiTheme="minorEastAsia" w:eastAsiaTheme="minorEastAsia"/>
          <w:color w:val="000000"/>
          <w:sz w:val="30"/>
          <w:szCs w:val="30"/>
        </w:rPr>
        <w:t>，向分中心提交《认证证书恢复申请表》的盖章原件（申请表下载地址：</w:t>
      </w:r>
      <w:r>
        <w:rPr>
          <w:rFonts w:hint="eastAsia" w:cs="仿宋_GB2312" w:asciiTheme="minorEastAsia" w:hAnsiTheme="minorEastAsia" w:eastAsiaTheme="minorEastAsia"/>
          <w:bCs/>
          <w:color w:val="auto"/>
          <w:sz w:val="30"/>
          <w:szCs w:val="30"/>
        </w:rPr>
        <w:t>https://www.</w:t>
      </w:r>
      <w:r>
        <w:rPr>
          <w:rFonts w:hint="eastAsia" w:cs="仿宋_GB2312" w:asciiTheme="minorEastAsia" w:hAnsiTheme="minorEastAsia" w:eastAsiaTheme="minorEastAsia"/>
          <w:bCs/>
          <w:color w:val="auto"/>
          <w:sz w:val="30"/>
          <w:szCs w:val="30"/>
        </w:rPr>
        <w:fldChar w:fldCharType="begin"/>
      </w:r>
      <w:r>
        <w:rPr>
          <w:rFonts w:hint="eastAsia" w:cs="仿宋_GB2312" w:asciiTheme="minorEastAsia" w:hAnsiTheme="minorEastAsia" w:eastAsiaTheme="minorEastAsia"/>
          <w:bCs/>
          <w:color w:val="auto"/>
          <w:sz w:val="30"/>
          <w:szCs w:val="30"/>
        </w:rPr>
        <w:instrText xml:space="preserve"> HYPERLINK "https://www.cqc.com.cn/www/chengdu/col929/list.html" </w:instrText>
      </w:r>
      <w:r>
        <w:rPr>
          <w:rFonts w:hint="eastAsia" w:cs="仿宋_GB2312" w:asciiTheme="minorEastAsia" w:hAnsiTheme="minorEastAsia" w:eastAsiaTheme="minorEastAsia"/>
          <w:bCs/>
          <w:color w:val="auto"/>
          <w:sz w:val="30"/>
          <w:szCs w:val="30"/>
        </w:rPr>
        <w:fldChar w:fldCharType="separate"/>
      </w:r>
      <w:r>
        <w:rPr>
          <w:rFonts w:hint="eastAsia" w:cs="仿宋_GB2312" w:asciiTheme="minorEastAsia" w:hAnsiTheme="minorEastAsia" w:eastAsiaTheme="minorEastAsia"/>
          <w:bCs/>
          <w:color w:val="auto"/>
          <w:sz w:val="30"/>
          <w:szCs w:val="30"/>
        </w:rPr>
        <w:t>cqc.com.cn/www/chengdu/col929/list.html</w:t>
      </w:r>
      <w:r>
        <w:rPr>
          <w:rFonts w:hint="eastAsia" w:cs="仿宋_GB2312" w:asciiTheme="minorEastAsia" w:hAnsiTheme="minorEastAsia" w:eastAsiaTheme="minorEastAsia"/>
          <w:bCs/>
          <w:color w:val="auto"/>
          <w:sz w:val="30"/>
          <w:szCs w:val="30"/>
        </w:rPr>
        <w:fldChar w:fldCharType="end"/>
      </w:r>
      <w:r>
        <w:rPr>
          <w:rFonts w:hint="eastAsia" w:cs="仿宋_GB2312" w:asciiTheme="minorEastAsia" w:hAnsiTheme="minorEastAsia" w:eastAsiaTheme="minorEastAsia"/>
          <w:sz w:val="30"/>
          <w:szCs w:val="30"/>
        </w:rPr>
        <w:t>）及上次工厂检查费用付款凭证（如有）。分中心联系人</w:t>
      </w:r>
      <w:r>
        <w:rPr>
          <w:rFonts w:hint="eastAsia" w:cs="仿宋_GB2312" w:asciiTheme="minorEastAsia" w:hAnsiTheme="minorEastAsia" w:eastAsiaTheme="minorEastAsia"/>
          <w:color w:val="000000"/>
          <w:sz w:val="30"/>
          <w:szCs w:val="30"/>
        </w:rPr>
        <w:t>：</w:t>
      </w:r>
      <w:r>
        <w:rPr>
          <w:rFonts w:hint="eastAsia" w:cs="仿宋_GB2312" w:asciiTheme="minorEastAsia" w:hAnsiTheme="minorEastAsia" w:eastAsiaTheme="minorEastAsia"/>
          <w:sz w:val="30"/>
          <w:szCs w:val="30"/>
          <w:lang w:val="en-US" w:eastAsia="zh-CN"/>
        </w:rPr>
        <w:t>雷钊</w:t>
      </w:r>
      <w:r>
        <w:rPr>
          <w:rFonts w:hint="eastAsia" w:cs="仿宋_GB2312" w:asciiTheme="minorEastAsia" w:hAnsiTheme="minorEastAsia" w:eastAsiaTheme="minorEastAsia"/>
          <w:sz w:val="30"/>
          <w:szCs w:val="30"/>
        </w:rPr>
        <w:t xml:space="preserve"> 电话：028-85272071。</w:t>
      </w:r>
    </w:p>
    <w:p>
      <w:pPr>
        <w:spacing w:line="600" w:lineRule="exact"/>
        <w:ind w:left="10" w:leftChars="5" w:firstLine="582" w:firstLineChars="194"/>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最迟在认证证书暂停期限届满后3个月内（包括：恢复检查、抽样，不符合整改、样品检测，缴费等周期）将证书恢复为有效状态，否者证书将被撤销。</w:t>
      </w:r>
    </w:p>
    <w:p>
      <w:p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八、到期换证/复审</w:t>
      </w:r>
    </w:p>
    <w:p>
      <w:pPr>
        <w:spacing w:line="600" w:lineRule="exact"/>
        <w:ind w:firstLine="420"/>
        <w:rPr>
          <w:rFonts w:cs="仿宋_GB2312" w:asciiTheme="minorEastAsia" w:hAnsiTheme="minorEastAsia" w:eastAsiaTheme="minorEastAsia"/>
          <w:bCs/>
          <w:sz w:val="30"/>
          <w:szCs w:val="30"/>
          <w:em w:val="dot"/>
        </w:rPr>
      </w:pPr>
      <w:r>
        <w:rPr>
          <w:rFonts w:hint="eastAsia" w:cs="仿宋_GB2312" w:asciiTheme="minorEastAsia" w:hAnsiTheme="minorEastAsia" w:eastAsiaTheme="minorEastAsia"/>
          <w:bCs/>
          <w:sz w:val="30"/>
          <w:szCs w:val="30"/>
        </w:rPr>
        <w:t>持证人/工厂应尤其关注证书的有效期限，应按要求进行复审/到期换证申请，确保证书的有效性。</w:t>
      </w:r>
    </w:p>
    <w:p>
      <w:pPr>
        <w:numPr>
          <w:ilvl w:val="0"/>
          <w:numId w:val="1"/>
        </w:numPr>
        <w:spacing w:line="600" w:lineRule="exact"/>
        <w:rPr>
          <w:rFonts w:cs="仿宋_GB2312" w:asciiTheme="minorEastAsia" w:hAnsiTheme="minorEastAsia" w:eastAsiaTheme="minorEastAsia"/>
          <w:b/>
          <w:color w:val="000000"/>
          <w:sz w:val="30"/>
          <w:szCs w:val="30"/>
        </w:rPr>
      </w:pPr>
      <w:r>
        <w:rPr>
          <w:rFonts w:hint="eastAsia" w:cs="仿宋_GB2312" w:asciiTheme="minorEastAsia" w:hAnsiTheme="minorEastAsia" w:eastAsiaTheme="minorEastAsia"/>
          <w:b/>
          <w:color w:val="000000"/>
          <w:sz w:val="30"/>
          <w:szCs w:val="30"/>
        </w:rPr>
        <w:t>联系</w:t>
      </w:r>
    </w:p>
    <w:p>
      <w:pPr>
        <w:spacing w:line="600" w:lineRule="exact"/>
        <w:ind w:firstLine="42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1、分中心派出的检查组会提前与工厂联系（飞行检查除外），将工厂检查的内容及行程通知企业。</w:t>
      </w:r>
    </w:p>
    <w:p>
      <w:pPr>
        <w:spacing w:line="600" w:lineRule="exact"/>
        <w:ind w:firstLine="42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2、其它工厂检查事宜，请与我们联系：</w:t>
      </w:r>
    </w:p>
    <w:p>
      <w:pPr>
        <w:spacing w:line="600" w:lineRule="exact"/>
        <w:ind w:firstLine="42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检查和质量部电话：</w:t>
      </w:r>
      <w:r>
        <w:rPr>
          <w:rFonts w:hint="eastAsia" w:cs="仿宋_GB2312" w:asciiTheme="minorEastAsia" w:hAnsiTheme="minorEastAsia" w:eastAsiaTheme="minorEastAsia"/>
          <w:sz w:val="30"/>
          <w:szCs w:val="30"/>
        </w:rPr>
        <w:t>028-85272071（</w:t>
      </w:r>
      <w:r>
        <w:rPr>
          <w:rFonts w:hint="eastAsia" w:cs="仿宋_GB2312" w:asciiTheme="minorEastAsia" w:hAnsiTheme="minorEastAsia" w:eastAsiaTheme="minorEastAsia"/>
          <w:color w:val="000000"/>
          <w:sz w:val="30"/>
          <w:szCs w:val="30"/>
        </w:rPr>
        <w:t>证书暂停、注销、撤销、恢复）、028-85291995（工厂检查安排）</w:t>
      </w:r>
    </w:p>
    <w:p>
      <w:pPr>
        <w:spacing w:line="600" w:lineRule="exact"/>
        <w:ind w:firstLine="420"/>
        <w:rPr>
          <w:rFonts w:cs="仿宋_GB2312" w:asciiTheme="minorEastAsia" w:hAnsiTheme="minorEastAsia" w:eastAsiaTheme="minorEastAsia"/>
          <w:sz w:val="30"/>
          <w:szCs w:val="30"/>
          <w:highlight w:val="none"/>
        </w:rPr>
      </w:pPr>
      <w:r>
        <w:rPr>
          <w:rFonts w:hint="eastAsia" w:cs="仿宋_GB2312" w:asciiTheme="minorEastAsia" w:hAnsiTheme="minorEastAsia" w:eastAsiaTheme="minorEastAsia"/>
          <w:sz w:val="30"/>
          <w:szCs w:val="30"/>
        </w:rPr>
        <w:t>3、</w:t>
      </w:r>
      <w:r>
        <w:rPr>
          <w:rFonts w:hint="eastAsia" w:cs="仿宋_GB2312" w:asciiTheme="minorEastAsia" w:hAnsiTheme="minorEastAsia" w:eastAsiaTheme="minorEastAsia"/>
          <w:color w:val="auto"/>
          <w:sz w:val="30"/>
          <w:szCs w:val="30"/>
          <w:highlight w:val="none"/>
          <w:lang w:val="en-US" w:eastAsia="zh-CN"/>
        </w:rPr>
        <w:t>部分</w:t>
      </w:r>
      <w:r>
        <w:rPr>
          <w:rFonts w:hint="eastAsia" w:cs="仿宋_GB2312" w:asciiTheme="minorEastAsia" w:hAnsiTheme="minorEastAsia" w:eastAsiaTheme="minorEastAsia"/>
          <w:color w:val="auto"/>
          <w:sz w:val="30"/>
          <w:szCs w:val="30"/>
          <w:highlight w:val="none"/>
        </w:rPr>
        <w:t>Ⅱ型认证由分中心受理：机电产品</w:t>
      </w:r>
      <w:r>
        <w:rPr>
          <w:rFonts w:hint="eastAsia" w:cs="仿宋_GB2312" w:asciiTheme="minorEastAsia" w:hAnsiTheme="minorEastAsia" w:eastAsiaTheme="minorEastAsia"/>
          <w:color w:val="auto"/>
          <w:sz w:val="30"/>
          <w:szCs w:val="30"/>
          <w:highlight w:val="none"/>
          <w:lang w:eastAsia="zh-CN"/>
        </w:rPr>
        <w:t>（</w:t>
      </w:r>
      <w:r>
        <w:rPr>
          <w:rFonts w:hint="eastAsia" w:cs="仿宋_GB2312" w:asciiTheme="minorEastAsia" w:hAnsiTheme="minorEastAsia" w:eastAsiaTheme="minorEastAsia"/>
          <w:color w:val="auto"/>
          <w:sz w:val="30"/>
          <w:szCs w:val="30"/>
          <w:highlight w:val="none"/>
          <w:lang w:val="en-US" w:eastAsia="zh-CN"/>
        </w:rPr>
        <w:t>除低压成套、元件产品</w:t>
      </w:r>
      <w:r>
        <w:rPr>
          <w:rFonts w:hint="eastAsia" w:cs="仿宋_GB2312" w:asciiTheme="minorEastAsia" w:hAnsiTheme="minorEastAsia" w:eastAsiaTheme="minorEastAsia"/>
          <w:color w:val="auto"/>
          <w:sz w:val="30"/>
          <w:szCs w:val="30"/>
          <w:highlight w:val="none"/>
          <w:lang w:eastAsia="zh-CN"/>
        </w:rPr>
        <w:t>）</w:t>
      </w:r>
      <w:r>
        <w:rPr>
          <w:rFonts w:hint="eastAsia" w:cs="仿宋_GB2312" w:asciiTheme="minorEastAsia" w:hAnsiTheme="minorEastAsia" w:eastAsiaTheme="minorEastAsia"/>
          <w:color w:val="auto"/>
          <w:sz w:val="30"/>
          <w:szCs w:val="30"/>
          <w:highlight w:val="none"/>
        </w:rPr>
        <w:t>：周馨 028-852911979，机动车零部件：刘小丹 028-85291972 李强 023-63300098</w:t>
      </w:r>
    </w:p>
    <w:p>
      <w:pPr>
        <w:spacing w:line="600" w:lineRule="exact"/>
        <w:ind w:left="2091" w:leftChars="210" w:hanging="1650" w:hangingChars="55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4、分中心联系地址：成都市望江路1号中海广场28楼，</w:t>
      </w:r>
    </w:p>
    <w:p>
      <w:pPr>
        <w:spacing w:line="600" w:lineRule="exact"/>
        <w:ind w:left="2091" w:leftChars="210" w:hanging="1650" w:hangingChars="55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邮编：610041。</w:t>
      </w:r>
    </w:p>
    <w:p>
      <w:pPr>
        <w:spacing w:line="600" w:lineRule="exact"/>
        <w:ind w:left="2091" w:leftChars="210" w:hanging="1650" w:hangingChars="55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5、投 诉 电 话：028-852919</w:t>
      </w:r>
      <w:r>
        <w:rPr>
          <w:rFonts w:hint="eastAsia" w:cs="仿宋_GB2312" w:asciiTheme="minorEastAsia" w:hAnsiTheme="minorEastAsia" w:eastAsiaTheme="minorEastAsia"/>
          <w:color w:val="000000"/>
          <w:sz w:val="30"/>
          <w:szCs w:val="30"/>
          <w:lang w:val="en-US" w:eastAsia="zh-CN"/>
        </w:rPr>
        <w:t>90</w:t>
      </w:r>
      <w:r>
        <w:rPr>
          <w:rFonts w:hint="eastAsia" w:cs="仿宋_GB2312" w:asciiTheme="minorEastAsia" w:hAnsiTheme="minorEastAsia" w:eastAsiaTheme="minorEastAsia"/>
          <w:color w:val="000000"/>
          <w:sz w:val="30"/>
          <w:szCs w:val="30"/>
        </w:rPr>
        <w:t>、028-852919</w:t>
      </w:r>
      <w:r>
        <w:rPr>
          <w:rFonts w:hint="eastAsia" w:cs="仿宋_GB2312" w:asciiTheme="minorEastAsia" w:hAnsiTheme="minorEastAsia" w:eastAsiaTheme="minorEastAsia"/>
          <w:color w:val="000000"/>
          <w:sz w:val="30"/>
          <w:szCs w:val="30"/>
          <w:lang w:val="en-US" w:eastAsia="zh-CN"/>
        </w:rPr>
        <w:t>91</w:t>
      </w:r>
      <w:r>
        <w:rPr>
          <w:rFonts w:hint="eastAsia" w:cs="仿宋_GB2312" w:asciiTheme="minorEastAsia" w:hAnsiTheme="minorEastAsia" w:eastAsiaTheme="minorEastAsia"/>
          <w:color w:val="000000"/>
          <w:sz w:val="30"/>
          <w:szCs w:val="30"/>
        </w:rPr>
        <w:t>。</w:t>
      </w:r>
    </w:p>
    <w:p>
      <w:pPr>
        <w:spacing w:line="360" w:lineRule="auto"/>
        <w:ind w:right="206" w:firstLine="4650" w:firstLineChars="1550"/>
        <w:jc w:val="center"/>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CQC成都分中心</w:t>
      </w:r>
    </w:p>
    <w:p>
      <w:pPr>
        <w:spacing w:line="360" w:lineRule="auto"/>
        <w:ind w:firstLine="4650" w:firstLineChars="1550"/>
        <w:jc w:val="center"/>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202</w:t>
      </w:r>
      <w:r>
        <w:rPr>
          <w:rFonts w:hint="eastAsia" w:cs="仿宋_GB2312" w:asciiTheme="minorEastAsia" w:hAnsiTheme="minorEastAsia" w:eastAsiaTheme="minorEastAsia"/>
          <w:color w:val="000000"/>
          <w:sz w:val="30"/>
          <w:szCs w:val="30"/>
          <w:lang w:val="en-US" w:eastAsia="zh-CN"/>
        </w:rPr>
        <w:t>5</w:t>
      </w:r>
      <w:r>
        <w:rPr>
          <w:rFonts w:hint="eastAsia" w:cs="仿宋_GB2312" w:asciiTheme="minorEastAsia" w:hAnsiTheme="minorEastAsia" w:eastAsiaTheme="minorEastAsia"/>
          <w:color w:val="000000"/>
          <w:sz w:val="30"/>
          <w:szCs w:val="30"/>
        </w:rPr>
        <w:t>年12月</w:t>
      </w:r>
      <w:r>
        <w:rPr>
          <w:rFonts w:hint="eastAsia" w:cs="仿宋_GB2312" w:asciiTheme="minorEastAsia" w:hAnsiTheme="minorEastAsia" w:eastAsiaTheme="minorEastAsia"/>
          <w:color w:val="000000"/>
          <w:sz w:val="30"/>
          <w:szCs w:val="30"/>
          <w:lang w:val="en-US" w:eastAsia="zh-CN"/>
        </w:rPr>
        <w:t>30</w:t>
      </w:r>
      <w:bookmarkStart w:id="3" w:name="_GoBack"/>
      <w:bookmarkEnd w:id="3"/>
      <w:r>
        <w:rPr>
          <w:rFonts w:hint="eastAsia" w:cs="仿宋_GB2312" w:asciiTheme="minorEastAsia" w:hAnsiTheme="minorEastAsia" w:eastAsiaTheme="minorEastAsia"/>
          <w:color w:val="000000"/>
          <w:sz w:val="30"/>
          <w:szCs w:val="30"/>
        </w:rPr>
        <w:t>日</w:t>
      </w:r>
    </w:p>
    <w:p>
      <w:pPr>
        <w:widowControl/>
        <w:spacing w:line="0" w:lineRule="atLeast"/>
        <w:jc w:val="left"/>
        <w:rPr>
          <w:rFonts w:ascii="宋体" w:hAnsi="宋体" w:cs="仿宋_GB2312"/>
          <w:color w:val="000000"/>
          <w:sz w:val="28"/>
          <w:szCs w:val="28"/>
        </w:rPr>
      </w:pPr>
      <w:r>
        <w:rPr>
          <w:rFonts w:cs="仿宋_GB2312" w:asciiTheme="minorEastAsia" w:hAnsiTheme="minorEastAsia" w:eastAsiaTheme="minorEastAsia"/>
          <w:color w:val="000000"/>
          <w:sz w:val="30"/>
          <w:szCs w:val="30"/>
        </w:rPr>
        <w:br w:type="page"/>
      </w:r>
      <w:r>
        <w:rPr>
          <w:rFonts w:hint="eastAsia" w:ascii="宋体" w:hAnsi="宋体" w:cs="仿宋_GB2312"/>
          <w:color w:val="000000"/>
          <w:sz w:val="28"/>
          <w:szCs w:val="28"/>
        </w:rPr>
        <w:t>附件1</w:t>
      </w:r>
    </w:p>
    <w:p>
      <w:pPr>
        <w:spacing w:line="0" w:lineRule="atLeast"/>
        <w:jc w:val="center"/>
        <w:rPr>
          <w:rFonts w:ascii="宋体" w:hAnsi="宋体" w:cs="宋体"/>
          <w:b/>
          <w:bCs/>
          <w:sz w:val="28"/>
          <w:szCs w:val="28"/>
        </w:rPr>
      </w:pPr>
      <w:r>
        <w:rPr>
          <w:rFonts w:hint="eastAsia" w:ascii="宋体" w:hAnsi="宋体" w:cs="宋体"/>
          <w:b/>
          <w:bCs/>
          <w:sz w:val="28"/>
          <w:szCs w:val="28"/>
        </w:rPr>
        <w:t>关于发票的注意事项</w:t>
      </w:r>
    </w:p>
    <w:p>
      <w:pPr>
        <w:spacing w:line="0" w:lineRule="atLeast"/>
        <w:jc w:val="center"/>
        <w:rPr>
          <w:rFonts w:ascii="宋体" w:hAnsi="宋体" w:cs="宋体"/>
          <w:b/>
          <w:bCs/>
          <w:sz w:val="28"/>
          <w:szCs w:val="28"/>
        </w:rPr>
      </w:pPr>
    </w:p>
    <w:p>
      <w:pPr>
        <w:pStyle w:val="15"/>
        <w:shd w:val="clear" w:color="auto" w:fill="FFFFFF"/>
        <w:spacing w:after="0" w:line="0" w:lineRule="atLeast"/>
        <w:rPr>
          <w:rFonts w:hint="eastAsia" w:cs="Helvetica"/>
          <w:b/>
          <w:bCs/>
          <w:color w:val="000000"/>
          <w:sz w:val="28"/>
          <w:szCs w:val="28"/>
        </w:rPr>
      </w:pPr>
      <w:r>
        <w:rPr>
          <w:rFonts w:hint="eastAsia" w:cs="Helvetica"/>
          <w:b/>
          <w:bCs/>
          <w:color w:val="000000"/>
          <w:sz w:val="28"/>
          <w:szCs w:val="28"/>
        </w:rPr>
        <w:t>各相关认证申请人：</w:t>
      </w:r>
    </w:p>
    <w:p>
      <w:pPr>
        <w:pStyle w:val="15"/>
        <w:shd w:val="clear" w:color="auto" w:fill="FFFFFF"/>
        <w:spacing w:after="0" w:line="0" w:lineRule="atLeast"/>
        <w:rPr>
          <w:rFonts w:hint="eastAsia" w:cs="Helvetica"/>
          <w:b/>
          <w:bCs/>
          <w:color w:val="000000"/>
          <w:sz w:val="28"/>
          <w:szCs w:val="28"/>
          <w:lang w:val="en-US" w:eastAsia="zh-CN"/>
        </w:rPr>
      </w:pPr>
    </w:p>
    <w:p>
      <w:pPr>
        <w:shd w:val="clear" w:color="auto" w:fill="FFFFFF"/>
        <w:spacing w:line="0" w:lineRule="atLeast"/>
        <w:ind w:firstLine="562" w:firstLineChars="200"/>
        <w:rPr>
          <w:rFonts w:hint="eastAsia" w:cs="Helvetica"/>
          <w:b/>
          <w:bCs/>
          <w:color w:val="000000"/>
          <w:sz w:val="28"/>
          <w:szCs w:val="28"/>
          <w:lang w:val="en-US" w:eastAsia="zh-CN"/>
        </w:rPr>
      </w:pPr>
      <w:r>
        <w:rPr>
          <w:rFonts w:hint="eastAsia" w:cs="Helvetica"/>
          <w:b/>
          <w:bCs/>
          <w:color w:val="000000"/>
          <w:sz w:val="28"/>
          <w:szCs w:val="28"/>
        </w:rPr>
        <w:t>为确保贵</w:t>
      </w:r>
      <w:r>
        <w:rPr>
          <w:rFonts w:hint="eastAsia" w:cs="Helvetica"/>
          <w:b/>
          <w:bCs/>
          <w:color w:val="000000"/>
          <w:sz w:val="28"/>
          <w:szCs w:val="28"/>
          <w:lang w:val="en-US" w:eastAsia="zh-CN"/>
        </w:rPr>
        <w:t>公司</w:t>
      </w:r>
      <w:r>
        <w:rPr>
          <w:rFonts w:hint="eastAsia" w:cs="Helvetica"/>
          <w:b/>
          <w:bCs/>
          <w:color w:val="000000"/>
          <w:sz w:val="28"/>
          <w:szCs w:val="28"/>
        </w:rPr>
        <w:t>能及时准确地获取发票</w:t>
      </w:r>
      <w:r>
        <w:rPr>
          <w:rFonts w:hint="eastAsia" w:cs="Helvetica"/>
          <w:b/>
          <w:bCs/>
          <w:color w:val="000000"/>
          <w:sz w:val="28"/>
          <w:szCs w:val="28"/>
          <w:lang w:eastAsia="zh-CN"/>
        </w:rPr>
        <w:t>，</w:t>
      </w:r>
      <w:r>
        <w:rPr>
          <w:rFonts w:hint="eastAsia" w:cs="Helvetica"/>
          <w:b/>
          <w:bCs/>
          <w:color w:val="000000"/>
          <w:sz w:val="28"/>
          <w:szCs w:val="28"/>
          <w:lang w:val="en-US" w:eastAsia="zh-CN"/>
        </w:rPr>
        <w:t>请注意以下事项：</w:t>
      </w:r>
    </w:p>
    <w:p>
      <w:pPr>
        <w:shd w:val="clear" w:color="auto" w:fill="FFFFFF"/>
        <w:spacing w:line="0" w:lineRule="atLeast"/>
        <w:ind w:firstLine="562" w:firstLineChars="200"/>
        <w:rPr>
          <w:rFonts w:hint="eastAsia" w:eastAsia="宋体" w:cs="Helvetica"/>
          <w:b/>
          <w:bCs/>
          <w:color w:val="000000"/>
          <w:sz w:val="28"/>
          <w:szCs w:val="28"/>
          <w:u w:val="double"/>
          <w:lang w:val="en-US" w:eastAsia="zh-CN"/>
        </w:rPr>
      </w:pPr>
      <w:r>
        <w:rPr>
          <w:rFonts w:hint="eastAsia" w:cs="Helvetica"/>
          <w:b/>
          <w:bCs/>
          <w:color w:val="000000"/>
          <w:sz w:val="28"/>
          <w:szCs w:val="28"/>
          <w:lang w:val="en-US" w:eastAsia="zh-CN"/>
        </w:rPr>
        <w:t>一、</w:t>
      </w:r>
      <w:r>
        <w:rPr>
          <w:rFonts w:hint="eastAsia" w:cs="Helvetica"/>
          <w:b/>
          <w:bCs/>
          <w:color w:val="000000"/>
          <w:sz w:val="28"/>
          <w:szCs w:val="28"/>
          <w:u w:val="double"/>
          <w:lang w:val="en-US" w:eastAsia="zh-CN"/>
        </w:rPr>
        <w:t>未在认证业务系统录入过发票信息的，</w:t>
      </w:r>
      <w:r>
        <w:rPr>
          <w:rFonts w:hint="eastAsia" w:cs="Helvetica"/>
          <w:b/>
          <w:bCs/>
          <w:color w:val="000000"/>
          <w:sz w:val="28"/>
          <w:szCs w:val="28"/>
          <w:u w:val="double"/>
        </w:rPr>
        <w:t>请</w:t>
      </w:r>
      <w:r>
        <w:rPr>
          <w:rFonts w:hint="eastAsia" w:cs="Helvetica"/>
          <w:b/>
          <w:bCs/>
          <w:color w:val="000000"/>
          <w:sz w:val="28"/>
          <w:szCs w:val="28"/>
          <w:u w:val="double"/>
          <w:lang w:val="en-US" w:eastAsia="zh-CN"/>
        </w:rPr>
        <w:t>务必在</w:t>
      </w:r>
      <w:r>
        <w:rPr>
          <w:rFonts w:hint="eastAsia" w:cs="Helvetica"/>
          <w:b/>
          <w:bCs/>
          <w:color w:val="000000"/>
          <w:sz w:val="28"/>
          <w:szCs w:val="28"/>
          <w:u w:val="double"/>
        </w:rPr>
        <w:t>汇款前提交</w:t>
      </w:r>
      <w:r>
        <w:rPr>
          <w:rFonts w:hint="eastAsia" w:cs="Helvetica"/>
          <w:b/>
          <w:bCs/>
          <w:color w:val="000000"/>
          <w:sz w:val="28"/>
          <w:szCs w:val="28"/>
          <w:u w:val="double"/>
          <w:lang w:val="en-US" w:eastAsia="zh-CN"/>
        </w:rPr>
        <w:t>发票</w:t>
      </w:r>
      <w:r>
        <w:rPr>
          <w:rFonts w:hint="eastAsia" w:cs="Helvetica"/>
          <w:b/>
          <w:bCs/>
          <w:color w:val="000000"/>
          <w:sz w:val="28"/>
          <w:szCs w:val="28"/>
          <w:u w:val="double"/>
        </w:rPr>
        <w:t>信息</w:t>
      </w:r>
      <w:r>
        <w:rPr>
          <w:rFonts w:hint="eastAsia" w:cs="Helvetica"/>
          <w:b/>
          <w:bCs/>
          <w:color w:val="000000"/>
          <w:sz w:val="28"/>
          <w:szCs w:val="28"/>
          <w:u w:val="double"/>
          <w:lang w:eastAsia="zh-CN"/>
        </w:rPr>
        <w:t>。</w:t>
      </w:r>
      <w:r>
        <w:rPr>
          <w:rFonts w:hint="eastAsia" w:cs="Helvetica"/>
          <w:b/>
          <w:bCs/>
          <w:color w:val="000000"/>
          <w:sz w:val="28"/>
          <w:szCs w:val="28"/>
          <w:u w:val="double"/>
          <w:lang w:val="en-US" w:eastAsia="zh-CN"/>
        </w:rPr>
        <w:t>发票</w:t>
      </w:r>
      <w:r>
        <w:rPr>
          <w:rFonts w:hint="eastAsia" w:cs="Helvetica"/>
          <w:b/>
          <w:bCs/>
          <w:color w:val="000000"/>
          <w:sz w:val="28"/>
          <w:szCs w:val="28"/>
          <w:u w:val="double"/>
        </w:rPr>
        <w:t>信息未提交或提供不完整的，</w:t>
      </w:r>
      <w:r>
        <w:rPr>
          <w:rFonts w:hint="eastAsia" w:cs="Helvetica"/>
          <w:b/>
          <w:bCs/>
          <w:color w:val="000000"/>
          <w:sz w:val="28"/>
          <w:szCs w:val="28"/>
          <w:u w:val="double"/>
          <w:lang w:val="en-US" w:eastAsia="zh-CN"/>
        </w:rPr>
        <w:t>分</w:t>
      </w:r>
      <w:r>
        <w:rPr>
          <w:rFonts w:hint="eastAsia" w:cs="Helvetica"/>
          <w:b/>
          <w:bCs/>
          <w:color w:val="000000"/>
          <w:sz w:val="28"/>
          <w:szCs w:val="28"/>
          <w:u w:val="double"/>
        </w:rPr>
        <w:t>中心将无法</w:t>
      </w:r>
      <w:r>
        <w:rPr>
          <w:rFonts w:hint="eastAsia" w:cs="Helvetica"/>
          <w:b/>
          <w:bCs/>
          <w:color w:val="000000"/>
          <w:sz w:val="28"/>
          <w:szCs w:val="28"/>
          <w:u w:val="double"/>
          <w:lang w:val="en-US" w:eastAsia="zh-CN"/>
        </w:rPr>
        <w:t>为贵公司</w:t>
      </w:r>
      <w:r>
        <w:rPr>
          <w:rFonts w:hint="eastAsia" w:cs="Helvetica"/>
          <w:b/>
          <w:bCs/>
          <w:color w:val="000000"/>
          <w:sz w:val="28"/>
          <w:szCs w:val="28"/>
          <w:u w:val="double"/>
        </w:rPr>
        <w:t>开具发票。已上传过</w:t>
      </w:r>
      <w:r>
        <w:rPr>
          <w:rFonts w:hint="eastAsia" w:cs="Helvetica"/>
          <w:b/>
          <w:bCs/>
          <w:color w:val="000000"/>
          <w:sz w:val="28"/>
          <w:szCs w:val="28"/>
          <w:u w:val="double"/>
          <w:lang w:val="en-US" w:eastAsia="zh-CN"/>
        </w:rPr>
        <w:t>发票</w:t>
      </w:r>
      <w:r>
        <w:rPr>
          <w:rFonts w:hint="eastAsia" w:cs="Helvetica"/>
          <w:b/>
          <w:bCs/>
          <w:color w:val="000000"/>
          <w:sz w:val="28"/>
          <w:szCs w:val="28"/>
          <w:u w:val="double"/>
        </w:rPr>
        <w:t>信息，</w:t>
      </w:r>
      <w:r>
        <w:rPr>
          <w:rFonts w:hint="eastAsia" w:cs="Helvetica"/>
          <w:b/>
          <w:bCs/>
          <w:color w:val="000000"/>
          <w:sz w:val="28"/>
          <w:szCs w:val="28"/>
          <w:u w:val="double"/>
          <w:lang w:val="en-US" w:eastAsia="zh-CN"/>
        </w:rPr>
        <w:t>但公司名称、纳税人识别号</w:t>
      </w:r>
      <w:r>
        <w:rPr>
          <w:rFonts w:hint="eastAsia" w:cs="Helvetica"/>
          <w:b/>
          <w:bCs/>
          <w:color w:val="000000"/>
          <w:sz w:val="28"/>
          <w:szCs w:val="28"/>
          <w:u w:val="double"/>
        </w:rPr>
        <w:t>发生变化的，</w:t>
      </w:r>
      <w:r>
        <w:rPr>
          <w:rFonts w:hint="eastAsia" w:cs="Helvetica"/>
          <w:b/>
          <w:bCs/>
          <w:color w:val="000000"/>
          <w:sz w:val="28"/>
          <w:szCs w:val="28"/>
          <w:u w:val="double"/>
          <w:lang w:val="en-US" w:eastAsia="zh-CN"/>
        </w:rPr>
        <w:t>需</w:t>
      </w:r>
      <w:r>
        <w:rPr>
          <w:rFonts w:hint="eastAsia" w:cs="Helvetica"/>
          <w:b/>
          <w:bCs/>
          <w:color w:val="000000"/>
          <w:sz w:val="28"/>
          <w:szCs w:val="28"/>
          <w:u w:val="double"/>
        </w:rPr>
        <w:t>重新录入</w:t>
      </w:r>
      <w:r>
        <w:rPr>
          <w:rFonts w:hint="eastAsia" w:cs="Helvetica"/>
          <w:b/>
          <w:bCs/>
          <w:color w:val="000000"/>
          <w:sz w:val="28"/>
          <w:szCs w:val="28"/>
          <w:u w:val="double"/>
          <w:lang w:eastAsia="zh-CN"/>
        </w:rPr>
        <w:t>。</w:t>
      </w:r>
    </w:p>
    <w:p>
      <w:pPr>
        <w:pStyle w:val="15"/>
        <w:shd w:val="clear" w:color="auto" w:fill="FFFFFF"/>
        <w:spacing w:after="0" w:line="0" w:lineRule="atLeast"/>
        <w:ind w:firstLine="480"/>
        <w:rPr>
          <w:rFonts w:hint="default" w:cs="Helvetica"/>
          <w:b/>
          <w:bCs/>
          <w:color w:val="000000"/>
          <w:sz w:val="28"/>
          <w:szCs w:val="28"/>
          <w:lang w:val="en-US" w:eastAsia="zh-CN"/>
        </w:rPr>
      </w:pPr>
      <w:r>
        <w:rPr>
          <w:rFonts w:hint="eastAsia" w:cs="Helvetica"/>
          <w:b/>
          <w:bCs/>
          <w:color w:val="000000"/>
          <w:sz w:val="28"/>
          <w:szCs w:val="28"/>
          <w:lang w:val="en-US" w:eastAsia="zh-CN"/>
        </w:rPr>
        <w:t>二、关于如何录入发票信息</w:t>
      </w:r>
    </w:p>
    <w:p>
      <w:pPr>
        <w:widowControl/>
        <w:spacing w:line="0" w:lineRule="atLeast"/>
        <w:ind w:firstLine="560" w:firstLineChars="200"/>
        <w:jc w:val="left"/>
        <w:rPr>
          <w:rFonts w:hint="eastAsia" w:cs="仿宋_GB2312" w:asciiTheme="minorEastAsia" w:hAnsiTheme="minorEastAsia" w:eastAsiaTheme="minorEastAsia"/>
          <w:sz w:val="28"/>
          <w:szCs w:val="28"/>
        </w:rPr>
      </w:pPr>
      <w:r>
        <w:rPr>
          <w:rFonts w:hint="eastAsia" w:cs="Helvetica"/>
          <w:color w:val="000000"/>
          <w:sz w:val="28"/>
          <w:szCs w:val="28"/>
        </w:rPr>
        <w:t>登陆中国质量认证中心产品认证业务系统，点击进入左侧“我的认证信息”菜单中的“我的增值税开票信息”功能界面</w:t>
      </w:r>
      <w:r>
        <w:rPr>
          <w:rFonts w:hint="eastAsia" w:cs="Helvetica"/>
          <w:color w:val="000000"/>
          <w:sz w:val="28"/>
          <w:szCs w:val="28"/>
          <w:lang w:eastAsia="zh-CN"/>
        </w:rPr>
        <w:t>，</w:t>
      </w:r>
      <w:r>
        <w:rPr>
          <w:rFonts w:hint="eastAsia" w:cs="Helvetica"/>
          <w:color w:val="000000"/>
          <w:sz w:val="28"/>
          <w:szCs w:val="28"/>
          <w:lang w:val="en-US" w:eastAsia="zh-CN"/>
        </w:rPr>
        <w:t>点击</w:t>
      </w:r>
      <w:r>
        <w:rPr>
          <w:rFonts w:hint="eastAsia" w:cs="Helvetica"/>
          <w:color w:val="000000"/>
          <w:sz w:val="28"/>
          <w:szCs w:val="28"/>
        </w:rPr>
        <w:t>新增</w:t>
      </w:r>
      <w:r>
        <w:rPr>
          <w:rFonts w:hint="eastAsia" w:cs="Helvetica"/>
          <w:color w:val="000000"/>
          <w:sz w:val="28"/>
          <w:szCs w:val="28"/>
          <w:lang w:val="en-US" w:eastAsia="zh-CN"/>
        </w:rPr>
        <w:t>后</w:t>
      </w:r>
      <w:r>
        <w:rPr>
          <w:rFonts w:hint="eastAsia" w:cs="Helvetica"/>
          <w:color w:val="000000"/>
          <w:sz w:val="28"/>
          <w:szCs w:val="28"/>
        </w:rPr>
        <w:t>录入</w:t>
      </w:r>
      <w:r>
        <w:rPr>
          <w:rFonts w:hint="eastAsia" w:cs="Helvetica"/>
          <w:color w:val="000000"/>
          <w:sz w:val="28"/>
          <w:szCs w:val="28"/>
          <w:lang w:val="en-US" w:eastAsia="zh-CN"/>
        </w:rPr>
        <w:t>相关</w:t>
      </w:r>
      <w:r>
        <w:rPr>
          <w:rFonts w:hint="eastAsia" w:cs="Helvetica"/>
          <w:color w:val="000000"/>
          <w:sz w:val="28"/>
          <w:szCs w:val="28"/>
        </w:rPr>
        <w:t>内容，</w:t>
      </w:r>
      <w:r>
        <w:rPr>
          <w:rFonts w:hint="eastAsia" w:cs="Helvetica"/>
          <w:color w:val="000000"/>
          <w:sz w:val="28"/>
          <w:szCs w:val="28"/>
          <w:lang w:val="en-US" w:eastAsia="zh-CN"/>
        </w:rPr>
        <w:t>确认</w:t>
      </w:r>
      <w:r>
        <w:rPr>
          <w:rFonts w:hint="eastAsia" w:cs="Helvetica"/>
          <w:color w:val="000000"/>
          <w:sz w:val="28"/>
          <w:szCs w:val="28"/>
        </w:rPr>
        <w:t>无误后</w:t>
      </w:r>
      <w:r>
        <w:rPr>
          <w:rFonts w:hint="eastAsia" w:cs="Helvetica"/>
          <w:color w:val="000000"/>
          <w:sz w:val="28"/>
          <w:szCs w:val="28"/>
          <w:lang w:val="en-US" w:eastAsia="zh-CN"/>
        </w:rPr>
        <w:t>保存。</w:t>
      </w:r>
    </w:p>
    <w:p>
      <w:pPr>
        <w:widowControl/>
        <w:numPr>
          <w:ilvl w:val="0"/>
          <w:numId w:val="0"/>
        </w:numPr>
        <w:spacing w:line="0" w:lineRule="atLeast"/>
        <w:ind w:firstLine="562" w:firstLineChars="200"/>
        <w:jc w:val="left"/>
        <w:rPr>
          <w:rFonts w:hint="eastAsia" w:cs="Helvetica"/>
          <w:b/>
          <w:bCs/>
          <w:color w:val="FF0000"/>
          <w:sz w:val="28"/>
          <w:szCs w:val="28"/>
          <w:lang w:val="en-US" w:eastAsia="zh-CN"/>
        </w:rPr>
      </w:pPr>
      <w:r>
        <w:rPr>
          <w:rFonts w:hint="eastAsia" w:cs="Helvetica"/>
          <w:b/>
          <w:bCs/>
          <w:color w:val="000000"/>
          <w:sz w:val="28"/>
          <w:szCs w:val="28"/>
          <w:lang w:val="en-US" w:eastAsia="zh-CN"/>
        </w:rPr>
        <w:t>三、关于发票取</w:t>
      </w:r>
      <w:r>
        <w:rPr>
          <w:rFonts w:hint="eastAsia" w:cs="Helvetica"/>
          <w:b/>
          <w:bCs/>
          <w:color w:val="auto"/>
          <w:sz w:val="28"/>
          <w:szCs w:val="28"/>
          <w:lang w:val="en-US" w:eastAsia="zh-CN"/>
        </w:rPr>
        <w:t>得时间</w:t>
      </w:r>
    </w:p>
    <w:p>
      <w:pPr>
        <w:widowControl/>
        <w:numPr>
          <w:ilvl w:val="0"/>
          <w:numId w:val="0"/>
        </w:numPr>
        <w:tabs>
          <w:tab w:val="left" w:pos="420"/>
        </w:tabs>
        <w:spacing w:line="0" w:lineRule="atLeast"/>
        <w:ind w:firstLine="560" w:firstLineChars="200"/>
        <w:jc w:val="left"/>
        <w:rPr>
          <w:rFonts w:hint="eastAsia"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val="en-US" w:eastAsia="zh-CN"/>
        </w:rPr>
        <w:t>认证费用发票</w:t>
      </w:r>
      <w:r>
        <w:rPr>
          <w:rFonts w:hint="eastAsia" w:cs="仿宋_GB2312" w:asciiTheme="minorEastAsia" w:hAnsiTheme="minorEastAsia" w:eastAsiaTheme="minorEastAsia"/>
          <w:sz w:val="28"/>
          <w:szCs w:val="28"/>
        </w:rPr>
        <w:t>开具时间</w:t>
      </w:r>
      <w:r>
        <w:rPr>
          <w:rFonts w:hint="eastAsia" w:cs="仿宋_GB2312" w:asciiTheme="minorEastAsia" w:hAnsiTheme="minorEastAsia" w:eastAsiaTheme="minorEastAsia"/>
          <w:sz w:val="28"/>
          <w:szCs w:val="28"/>
          <w:lang w:val="en-US" w:eastAsia="zh-CN"/>
        </w:rPr>
        <w:t>大致</w:t>
      </w:r>
      <w:r>
        <w:rPr>
          <w:rFonts w:hint="eastAsia" w:cs="仿宋_GB2312" w:asciiTheme="minorEastAsia" w:hAnsiTheme="minorEastAsia" w:eastAsiaTheme="minorEastAsia"/>
          <w:sz w:val="28"/>
          <w:szCs w:val="28"/>
        </w:rPr>
        <w:t>为费用确认后</w:t>
      </w:r>
      <w:r>
        <w:rPr>
          <w:rFonts w:hint="eastAsia" w:cs="仿宋_GB2312" w:asciiTheme="minorEastAsia" w:hAnsiTheme="minorEastAsia" w:eastAsiaTheme="minorEastAsia"/>
          <w:sz w:val="28"/>
          <w:szCs w:val="28"/>
          <w:lang w:val="en-US" w:eastAsia="zh-CN"/>
        </w:rPr>
        <w:t>7</w:t>
      </w:r>
      <w:r>
        <w:rPr>
          <w:rFonts w:hint="eastAsia" w:cs="仿宋_GB2312" w:asciiTheme="minorEastAsia" w:hAnsiTheme="minorEastAsia" w:eastAsiaTheme="minorEastAsia"/>
          <w:sz w:val="28"/>
          <w:szCs w:val="28"/>
        </w:rPr>
        <w:t>个工作日</w:t>
      </w:r>
      <w:r>
        <w:rPr>
          <w:rFonts w:hint="eastAsia" w:cs="仿宋_GB2312" w:asciiTheme="minorEastAsia" w:hAnsiTheme="minorEastAsia" w:eastAsiaTheme="minorEastAsia"/>
          <w:sz w:val="28"/>
          <w:szCs w:val="28"/>
          <w:lang w:val="en-US" w:eastAsia="zh-CN"/>
        </w:rPr>
        <w:t>内</w:t>
      </w:r>
      <w:r>
        <w:rPr>
          <w:rFonts w:hint="eastAsia" w:cs="仿宋_GB2312" w:asciiTheme="minorEastAsia" w:hAnsiTheme="minorEastAsia" w:eastAsiaTheme="minorEastAsia"/>
          <w:sz w:val="28"/>
          <w:szCs w:val="28"/>
          <w:lang w:eastAsia="zh-CN"/>
        </w:rPr>
        <w:t>。</w:t>
      </w:r>
      <w:r>
        <w:rPr>
          <w:rFonts w:hint="eastAsia" w:cs="仿宋_GB2312" w:asciiTheme="minorEastAsia" w:hAnsiTheme="minorEastAsia" w:eastAsiaTheme="minorEastAsia"/>
          <w:sz w:val="28"/>
          <w:szCs w:val="28"/>
          <w:lang w:val="en-US" w:eastAsia="zh-CN"/>
        </w:rPr>
        <w:t>如果费用包含检测费，需要等检测机构出具检测报告（检测报告进度请致电检测机构）后，分中心再进行</w:t>
      </w:r>
      <w:r>
        <w:rPr>
          <w:rFonts w:hint="eastAsia" w:cs="仿宋_GB2312" w:asciiTheme="minorEastAsia" w:hAnsiTheme="minorEastAsia" w:eastAsiaTheme="minorEastAsia"/>
          <w:sz w:val="28"/>
          <w:szCs w:val="28"/>
        </w:rPr>
        <w:t>费用确认后</w:t>
      </w:r>
      <w:r>
        <w:rPr>
          <w:rFonts w:hint="eastAsia" w:cs="仿宋_GB2312" w:asciiTheme="minorEastAsia" w:hAnsiTheme="minorEastAsia" w:eastAsiaTheme="minorEastAsia"/>
          <w:sz w:val="28"/>
          <w:szCs w:val="28"/>
          <w:lang w:val="en-US" w:eastAsia="zh-CN"/>
        </w:rPr>
        <w:t>的7</w:t>
      </w:r>
      <w:r>
        <w:rPr>
          <w:rFonts w:hint="eastAsia" w:cs="仿宋_GB2312" w:asciiTheme="minorEastAsia" w:hAnsiTheme="minorEastAsia" w:eastAsiaTheme="minorEastAsia"/>
          <w:sz w:val="28"/>
          <w:szCs w:val="28"/>
        </w:rPr>
        <w:t>个工作日</w:t>
      </w:r>
      <w:r>
        <w:rPr>
          <w:rFonts w:hint="eastAsia" w:cs="仿宋_GB2312" w:asciiTheme="minorEastAsia" w:hAnsiTheme="minorEastAsia" w:eastAsiaTheme="minorEastAsia"/>
          <w:sz w:val="28"/>
          <w:szCs w:val="28"/>
          <w:lang w:val="en-US" w:eastAsia="zh-CN"/>
        </w:rPr>
        <w:t>内开具。</w:t>
      </w:r>
    </w:p>
    <w:p>
      <w:pPr>
        <w:widowControl/>
        <w:numPr>
          <w:ilvl w:val="0"/>
          <w:numId w:val="0"/>
        </w:numPr>
        <w:tabs>
          <w:tab w:val="left" w:pos="420"/>
        </w:tabs>
        <w:spacing w:line="0" w:lineRule="atLeast"/>
        <w:ind w:firstLine="562" w:firstLineChars="200"/>
        <w:jc w:val="left"/>
        <w:rPr>
          <w:rFonts w:hint="default" w:cs="仿宋_GB2312" w:asciiTheme="minorEastAsia" w:hAnsiTheme="minorEastAsia" w:eastAsiaTheme="minorEastAsia"/>
          <w:b/>
          <w:bCs/>
          <w:sz w:val="28"/>
          <w:szCs w:val="28"/>
          <w:lang w:val="en-US" w:eastAsia="zh-CN"/>
        </w:rPr>
      </w:pPr>
      <w:r>
        <w:rPr>
          <w:rFonts w:hint="eastAsia" w:cs="仿宋_GB2312" w:asciiTheme="minorEastAsia" w:hAnsiTheme="minorEastAsia" w:eastAsiaTheme="minorEastAsia"/>
          <w:b/>
          <w:bCs/>
          <w:sz w:val="28"/>
          <w:szCs w:val="28"/>
          <w:lang w:val="en-US" w:eastAsia="zh-CN"/>
        </w:rPr>
        <w:t>四、关于如何查询发票</w:t>
      </w:r>
    </w:p>
    <w:p>
      <w:pPr>
        <w:widowControl/>
        <w:numPr>
          <w:ilvl w:val="0"/>
          <w:numId w:val="0"/>
        </w:numPr>
        <w:spacing w:line="0" w:lineRule="atLeast"/>
        <w:ind w:firstLine="560" w:firstLineChars="200"/>
        <w:jc w:val="left"/>
        <w:rPr>
          <w:rFonts w:hint="eastAsia" w:cs="仿宋_GB2312" w:asciiTheme="minorEastAsia" w:hAnsiTheme="minorEastAsia" w:eastAsiaTheme="minorEastAsia"/>
          <w:sz w:val="28"/>
          <w:szCs w:val="28"/>
        </w:rPr>
      </w:pPr>
      <w:r>
        <w:rPr>
          <w:rFonts w:hint="eastAsia" w:cs="Helvetica"/>
          <w:color w:val="000000"/>
          <w:sz w:val="28"/>
          <w:szCs w:val="28"/>
          <w:lang w:val="en-US" w:eastAsia="zh-CN"/>
        </w:rPr>
        <w:t>1、方式一：</w:t>
      </w:r>
      <w:r>
        <w:rPr>
          <w:rFonts w:hint="eastAsia" w:cs="Helvetica"/>
          <w:color w:val="000000"/>
          <w:sz w:val="28"/>
          <w:szCs w:val="28"/>
        </w:rPr>
        <w:t>登陆中国质量认证中心产品认证业务系统</w:t>
      </w:r>
      <w:r>
        <w:rPr>
          <w:rFonts w:hint="eastAsia" w:cs="仿宋_GB2312" w:asciiTheme="minorEastAsia" w:hAnsiTheme="minorEastAsia" w:eastAsiaTheme="minorEastAsia"/>
          <w:sz w:val="28"/>
          <w:szCs w:val="28"/>
        </w:rPr>
        <w:t>，点击进入左侧“我的数电发票”菜单查询</w:t>
      </w:r>
      <w:r>
        <w:rPr>
          <w:rFonts w:hint="eastAsia" w:cs="仿宋_GB2312" w:asciiTheme="minorEastAsia" w:hAnsiTheme="minorEastAsia" w:eastAsiaTheme="minorEastAsia"/>
          <w:sz w:val="28"/>
          <w:szCs w:val="28"/>
          <w:lang w:val="en-US" w:eastAsia="zh-CN"/>
        </w:rPr>
        <w:t>和下载发票</w:t>
      </w:r>
      <w:r>
        <w:rPr>
          <w:rFonts w:hint="eastAsia" w:cs="仿宋_GB2312" w:asciiTheme="minorEastAsia" w:hAnsiTheme="minorEastAsia" w:eastAsiaTheme="minorEastAsia"/>
          <w:sz w:val="28"/>
          <w:szCs w:val="28"/>
        </w:rPr>
        <w:t>。</w:t>
      </w:r>
    </w:p>
    <w:p>
      <w:pPr>
        <w:widowControl/>
        <w:numPr>
          <w:ilvl w:val="0"/>
          <w:numId w:val="0"/>
        </w:numPr>
        <w:spacing w:line="0" w:lineRule="atLeast"/>
        <w:ind w:firstLine="560" w:firstLineChars="200"/>
        <w:jc w:val="left"/>
        <w:rPr>
          <w:rFonts w:hint="eastAsia"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val="en-US" w:eastAsia="zh-CN"/>
        </w:rPr>
        <w:t>2、方法二：分中心开具发票后，会发送到贵公司在</w:t>
      </w:r>
      <w:r>
        <w:rPr>
          <w:rFonts w:hint="eastAsia" w:cs="Helvetica"/>
          <w:color w:val="000000"/>
          <w:sz w:val="28"/>
          <w:szCs w:val="28"/>
        </w:rPr>
        <w:t>认证业务系统</w:t>
      </w:r>
      <w:r>
        <w:rPr>
          <w:rFonts w:hint="eastAsia" w:cs="Helvetica"/>
          <w:color w:val="000000"/>
          <w:sz w:val="28"/>
          <w:szCs w:val="28"/>
          <w:lang w:val="en-US" w:eastAsia="zh-CN"/>
        </w:rPr>
        <w:t>登记的</w:t>
      </w:r>
      <w:r>
        <w:rPr>
          <w:rFonts w:hint="eastAsia" w:cs="仿宋_GB2312" w:asciiTheme="minorEastAsia" w:hAnsiTheme="minorEastAsia" w:eastAsiaTheme="minorEastAsia"/>
          <w:sz w:val="28"/>
          <w:szCs w:val="28"/>
          <w:lang w:val="en-US" w:eastAsia="zh-CN"/>
        </w:rPr>
        <w:t>邮箱，登陆邮箱查收即可。</w:t>
      </w:r>
    </w:p>
    <w:p>
      <w:pPr>
        <w:widowControl/>
        <w:numPr>
          <w:ilvl w:val="0"/>
          <w:numId w:val="0"/>
        </w:numPr>
        <w:spacing w:line="0" w:lineRule="atLeast"/>
        <w:ind w:firstLine="560" w:firstLineChars="200"/>
        <w:jc w:val="left"/>
        <w:rPr>
          <w:rFonts w:hint="eastAsia"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val="en-US" w:eastAsia="zh-CN"/>
        </w:rPr>
        <w:t>3、如果发票接收邮箱有变化，请</w:t>
      </w:r>
      <w:r>
        <w:rPr>
          <w:rFonts w:hint="eastAsia" w:cs="Helvetica"/>
          <w:color w:val="000000"/>
          <w:sz w:val="28"/>
          <w:szCs w:val="28"/>
        </w:rPr>
        <w:t>登陆中国质量认证中心产品认证业务系统，点击进入左侧“我的认证信息”菜单中的“我的</w:t>
      </w:r>
      <w:r>
        <w:rPr>
          <w:rFonts w:hint="eastAsia" w:cs="Helvetica"/>
          <w:color w:val="000000"/>
          <w:sz w:val="28"/>
          <w:szCs w:val="28"/>
          <w:lang w:val="en-US" w:eastAsia="zh-CN"/>
        </w:rPr>
        <w:t>联系人</w:t>
      </w:r>
      <w:r>
        <w:rPr>
          <w:rFonts w:hint="eastAsia" w:cs="Helvetica"/>
          <w:color w:val="000000"/>
          <w:sz w:val="28"/>
          <w:szCs w:val="28"/>
        </w:rPr>
        <w:t>”功能界面</w:t>
      </w:r>
      <w:r>
        <w:rPr>
          <w:rFonts w:hint="eastAsia" w:cs="Helvetica"/>
          <w:color w:val="000000"/>
          <w:sz w:val="28"/>
          <w:szCs w:val="28"/>
          <w:lang w:eastAsia="zh-CN"/>
        </w:rPr>
        <w:t>，</w:t>
      </w:r>
      <w:r>
        <w:rPr>
          <w:rFonts w:hint="eastAsia" w:cs="Helvetica"/>
          <w:color w:val="000000"/>
          <w:sz w:val="28"/>
          <w:szCs w:val="28"/>
          <w:lang w:val="en-US" w:eastAsia="zh-CN"/>
        </w:rPr>
        <w:t>点击修改后</w:t>
      </w:r>
      <w:r>
        <w:rPr>
          <w:rFonts w:hint="eastAsia" w:cs="Helvetica"/>
          <w:color w:val="000000"/>
          <w:sz w:val="28"/>
          <w:szCs w:val="28"/>
        </w:rPr>
        <w:t>录入</w:t>
      </w:r>
      <w:r>
        <w:rPr>
          <w:rFonts w:hint="eastAsia" w:cs="Helvetica"/>
          <w:color w:val="000000"/>
          <w:sz w:val="28"/>
          <w:szCs w:val="28"/>
          <w:lang w:val="en-US" w:eastAsia="zh-CN"/>
        </w:rPr>
        <w:t>正确邮箱</w:t>
      </w:r>
      <w:r>
        <w:rPr>
          <w:rFonts w:hint="eastAsia" w:cs="Helvetica"/>
          <w:color w:val="000000"/>
          <w:sz w:val="28"/>
          <w:szCs w:val="28"/>
        </w:rPr>
        <w:t>后</w:t>
      </w:r>
      <w:r>
        <w:rPr>
          <w:rFonts w:hint="eastAsia" w:cs="Helvetica"/>
          <w:color w:val="000000"/>
          <w:sz w:val="28"/>
          <w:szCs w:val="28"/>
          <w:lang w:val="en-US" w:eastAsia="zh-CN"/>
        </w:rPr>
        <w:t>保存。</w:t>
      </w:r>
    </w:p>
    <w:p>
      <w:pPr>
        <w:widowControl/>
        <w:spacing w:line="0" w:lineRule="atLeast"/>
        <w:ind w:firstLine="562" w:firstLineChars="200"/>
        <w:jc w:val="left"/>
        <w:rPr>
          <w:rFonts w:hint="default" w:cs="Helvetica"/>
          <w:b/>
          <w:bCs/>
          <w:color w:val="000000"/>
          <w:sz w:val="28"/>
          <w:szCs w:val="28"/>
          <w:lang w:val="en-US" w:eastAsia="zh-CN"/>
        </w:rPr>
      </w:pPr>
      <w:r>
        <w:rPr>
          <w:rFonts w:hint="eastAsia" w:cs="Helvetica"/>
          <w:b/>
          <w:bCs/>
          <w:color w:val="000000"/>
          <w:sz w:val="28"/>
          <w:szCs w:val="28"/>
          <w:lang w:val="en-US" w:eastAsia="zh-CN"/>
        </w:rPr>
        <w:t>五、其他</w:t>
      </w:r>
    </w:p>
    <w:p>
      <w:pPr>
        <w:keepNext w:val="0"/>
        <w:keepLines w:val="0"/>
        <w:pageBreakBefore w:val="0"/>
        <w:widowControl/>
        <w:kinsoku/>
        <w:wordWrap w:val="0"/>
        <w:overflowPunct/>
        <w:topLinePunct w:val="0"/>
        <w:autoSpaceDE/>
        <w:autoSpaceDN/>
        <w:bidi w:val="0"/>
        <w:adjustRightInd/>
        <w:snapToGrid/>
        <w:spacing w:line="0" w:lineRule="atLeast"/>
        <w:ind w:firstLine="560" w:firstLineChars="200"/>
        <w:jc w:val="left"/>
        <w:textAlignment w:val="auto"/>
        <w:rPr>
          <w:rFonts w:hint="default" w:eastAsia="宋体" w:cs="Helvetica"/>
          <w:b w:val="0"/>
          <w:bCs w:val="0"/>
          <w:color w:val="000000"/>
          <w:sz w:val="28"/>
          <w:szCs w:val="28"/>
          <w:lang w:val="en-US" w:eastAsia="zh-CN"/>
        </w:rPr>
      </w:pPr>
      <w:r>
        <w:rPr>
          <w:rFonts w:hint="eastAsia" w:cs="Helvetica"/>
          <w:b w:val="0"/>
          <w:bCs w:val="0"/>
          <w:color w:val="000000"/>
          <w:sz w:val="28"/>
          <w:szCs w:val="28"/>
          <w:lang w:val="en-US" w:eastAsia="zh-CN"/>
        </w:rPr>
        <w:t>若对以上操作不清楚的，可点击https://365.kdocs.cn/l/ciBnT9zxZbI4查看详细教程。</w:t>
      </w:r>
    </w:p>
    <w:p>
      <w:pPr>
        <w:widowControl/>
        <w:spacing w:line="0" w:lineRule="atLeast"/>
        <w:jc w:val="left"/>
        <w:rPr>
          <w:rFonts w:cs="仿宋_GB2312" w:asciiTheme="minorEastAsia" w:hAnsiTheme="minorEastAsia" w:eastAsiaTheme="minorEastAsia"/>
          <w:color w:val="FF0000"/>
          <w:sz w:val="28"/>
          <w:szCs w:val="28"/>
        </w:rPr>
      </w:pPr>
    </w:p>
    <w:p>
      <w:pPr>
        <w:widowControl/>
        <w:spacing w:line="0" w:lineRule="atLeast"/>
        <w:jc w:val="left"/>
        <w:rPr>
          <w:rFonts w:cs="Helvetica"/>
          <w:color w:val="000000"/>
          <w:sz w:val="28"/>
          <w:szCs w:val="28"/>
        </w:rPr>
      </w:pPr>
    </w:p>
    <w:sectPr>
      <w:footerReference r:id="rId3" w:type="default"/>
      <w:footerReference r:id="rId4" w:type="even"/>
      <w:pgSz w:w="11906" w:h="16838"/>
      <w:pgMar w:top="1418" w:right="1701" w:bottom="1418"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3</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B532E"/>
    <w:multiLevelType w:val="singleLevel"/>
    <w:tmpl w:val="BE8B532E"/>
    <w:lvl w:ilvl="0" w:tentative="0">
      <w:start w:val="9"/>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HorizontalSpacing w:val="2"/>
  <w:drawingGridVerticalSpacing w:val="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OWU3N2VhZTc3OTZmODJkYjNlMWVkNzlhMzg1YzUifQ=="/>
  </w:docVars>
  <w:rsids>
    <w:rsidRoot w:val="00172A27"/>
    <w:rsid w:val="00020333"/>
    <w:rsid w:val="00030A42"/>
    <w:rsid w:val="000C1854"/>
    <w:rsid w:val="000E77BE"/>
    <w:rsid w:val="00172A27"/>
    <w:rsid w:val="00200AE1"/>
    <w:rsid w:val="00241098"/>
    <w:rsid w:val="00352E6C"/>
    <w:rsid w:val="003A6719"/>
    <w:rsid w:val="003E79DC"/>
    <w:rsid w:val="00482147"/>
    <w:rsid w:val="004C4D10"/>
    <w:rsid w:val="006278FD"/>
    <w:rsid w:val="00647A25"/>
    <w:rsid w:val="00656CDD"/>
    <w:rsid w:val="006C72CB"/>
    <w:rsid w:val="006F42D6"/>
    <w:rsid w:val="006F65B9"/>
    <w:rsid w:val="0073604B"/>
    <w:rsid w:val="00793226"/>
    <w:rsid w:val="007A3DFA"/>
    <w:rsid w:val="007D4767"/>
    <w:rsid w:val="00886275"/>
    <w:rsid w:val="00900F9E"/>
    <w:rsid w:val="009047DA"/>
    <w:rsid w:val="009F6092"/>
    <w:rsid w:val="00A33A7A"/>
    <w:rsid w:val="00A75E5C"/>
    <w:rsid w:val="00A80862"/>
    <w:rsid w:val="00AA292F"/>
    <w:rsid w:val="00AB6405"/>
    <w:rsid w:val="00B1777E"/>
    <w:rsid w:val="00BD1101"/>
    <w:rsid w:val="00C24490"/>
    <w:rsid w:val="00C52F45"/>
    <w:rsid w:val="00C6159E"/>
    <w:rsid w:val="00D13F2E"/>
    <w:rsid w:val="00D6345A"/>
    <w:rsid w:val="00E2713C"/>
    <w:rsid w:val="00E4162D"/>
    <w:rsid w:val="00EC2A23"/>
    <w:rsid w:val="00F304A8"/>
    <w:rsid w:val="00F36591"/>
    <w:rsid w:val="00F56E53"/>
    <w:rsid w:val="00F82A2C"/>
    <w:rsid w:val="00FA56F4"/>
    <w:rsid w:val="018A1427"/>
    <w:rsid w:val="02501D2A"/>
    <w:rsid w:val="04E76000"/>
    <w:rsid w:val="0B662F05"/>
    <w:rsid w:val="0C735E7A"/>
    <w:rsid w:val="0DB65C17"/>
    <w:rsid w:val="0EEC34CB"/>
    <w:rsid w:val="0FD3304B"/>
    <w:rsid w:val="10B33073"/>
    <w:rsid w:val="118A3363"/>
    <w:rsid w:val="15341108"/>
    <w:rsid w:val="162B753E"/>
    <w:rsid w:val="16AC330F"/>
    <w:rsid w:val="172508E3"/>
    <w:rsid w:val="1F084153"/>
    <w:rsid w:val="1FDC333E"/>
    <w:rsid w:val="203D5907"/>
    <w:rsid w:val="26074503"/>
    <w:rsid w:val="26F330BE"/>
    <w:rsid w:val="279273FF"/>
    <w:rsid w:val="27D838A4"/>
    <w:rsid w:val="294C616D"/>
    <w:rsid w:val="2FDD3B12"/>
    <w:rsid w:val="315D4975"/>
    <w:rsid w:val="33653D45"/>
    <w:rsid w:val="34D558FF"/>
    <w:rsid w:val="393D35F0"/>
    <w:rsid w:val="3B105BDD"/>
    <w:rsid w:val="3B1E504B"/>
    <w:rsid w:val="3C052764"/>
    <w:rsid w:val="3C687183"/>
    <w:rsid w:val="3FAA156E"/>
    <w:rsid w:val="45061008"/>
    <w:rsid w:val="497D4308"/>
    <w:rsid w:val="4A431AD3"/>
    <w:rsid w:val="4B492AAB"/>
    <w:rsid w:val="501C30B7"/>
    <w:rsid w:val="50E65A07"/>
    <w:rsid w:val="51F374F2"/>
    <w:rsid w:val="53571AF4"/>
    <w:rsid w:val="540B5BA0"/>
    <w:rsid w:val="57833AC4"/>
    <w:rsid w:val="5B7E6C7C"/>
    <w:rsid w:val="5F2C5D6A"/>
    <w:rsid w:val="620E7D29"/>
    <w:rsid w:val="63310878"/>
    <w:rsid w:val="64C80D68"/>
    <w:rsid w:val="64FA32EA"/>
    <w:rsid w:val="652E1C3C"/>
    <w:rsid w:val="702C4E62"/>
    <w:rsid w:val="70341792"/>
    <w:rsid w:val="71081290"/>
    <w:rsid w:val="718D3FED"/>
    <w:rsid w:val="73EC39E8"/>
    <w:rsid w:val="74834E25"/>
    <w:rsid w:val="7B8427F0"/>
    <w:rsid w:val="7C265081"/>
    <w:rsid w:val="7CB4736B"/>
    <w:rsid w:val="7CB56DE9"/>
    <w:rsid w:val="7DF7339A"/>
    <w:rsid w:val="7F4C1FAD"/>
    <w:rsid w:val="7F6F78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after="120"/>
      <w:jc w:val="left"/>
    </w:pPr>
    <w:rPr>
      <w:rFonts w:ascii="宋体" w:hAnsi="宋体" w:cs="宋体"/>
      <w:kern w:val="0"/>
      <w:sz w:val="24"/>
    </w:rPr>
  </w:style>
  <w:style w:type="character" w:styleId="10">
    <w:name w:val="page number"/>
    <w:basedOn w:val="9"/>
    <w:qFormat/>
    <w:uiPriority w:val="0"/>
  </w:style>
  <w:style w:type="character" w:styleId="11">
    <w:name w:val="FollowedHyperlink"/>
    <w:basedOn w:val="9"/>
    <w:unhideWhenUsed/>
    <w:qFormat/>
    <w:uiPriority w:val="99"/>
    <w:rPr>
      <w:color w:val="800080" w:themeColor="followedHyperlink"/>
      <w:u w:val="single"/>
      <w14:textFill>
        <w14:solidFill>
          <w14:schemeClr w14:val="folHlink"/>
        </w14:solidFill>
      </w14:textFill>
    </w:rPr>
  </w:style>
  <w:style w:type="character" w:styleId="12">
    <w:name w:val="Hyperlink"/>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标题 3 字符"/>
    <w:basedOn w:val="9"/>
    <w:link w:val="2"/>
    <w:qFormat/>
    <w:uiPriority w:val="9"/>
    <w:rPr>
      <w:rFonts w:ascii="宋体" w:hAnsi="宋体" w:cs="宋体"/>
      <w:b/>
      <w:bCs/>
      <w:sz w:val="27"/>
      <w:szCs w:val="27"/>
    </w:rPr>
  </w:style>
  <w:style w:type="paragraph" w:customStyle="1" w:styleId="15">
    <w:name w:val="普通(网站)1"/>
    <w:basedOn w:val="1"/>
    <w:qFormat/>
    <w:uiPriority w:val="0"/>
    <w:pPr>
      <w:widowControl/>
      <w:spacing w:after="12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CQC</Company>
  <Pages>12</Pages>
  <Words>5660</Words>
  <Characters>6158</Characters>
  <Lines>48</Lines>
  <Paragraphs>13</Paragraphs>
  <TotalTime>0</TotalTime>
  <ScaleCrop>false</ScaleCrop>
  <LinksUpToDate>false</LinksUpToDate>
  <CharactersWithSpaces>6178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2016-06-05T13:33:00Z</dcterms:created>
  <dc:creator>liushixing</dc:creator>
  <cp:lastModifiedBy>大叮当</cp:lastModifiedBy>
  <cp:lastPrinted>2018-01-05T01:56:00Z</cp:lastPrinted>
  <dcterms:modified xsi:type="dcterms:W3CDTF">2025-12-30T01:57:02Z</dcterms:modified>
  <dc:title>CQC成都分中心工厂检查企业须知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B7B7B2B22DC2459E858BFD3FD1DE58C1</vt:lpwstr>
  </property>
</Properties>
</file>